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C1" w:rsidRDefault="00464CC1" w:rsidP="00464CC1">
      <w:pPr>
        <w:jc w:val="center"/>
      </w:pPr>
    </w:p>
    <w:p w:rsidR="00A22E61" w:rsidRDefault="00A22E61" w:rsidP="00464CC1">
      <w:pPr>
        <w:jc w:val="center"/>
      </w:pPr>
      <w:r w:rsidRPr="00A22E61">
        <w:rPr>
          <w:noProof/>
        </w:rPr>
        <w:drawing>
          <wp:inline distT="0" distB="0" distL="0" distR="0" wp14:anchorId="4E759FEF" wp14:editId="453D5668">
            <wp:extent cx="2571750" cy="1006719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973" cy="102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A30" w:rsidRDefault="00820A30" w:rsidP="00464CC1">
      <w:pPr>
        <w:jc w:val="center"/>
      </w:pPr>
    </w:p>
    <w:p w:rsidR="00155D10" w:rsidRPr="00902FFB" w:rsidRDefault="00155D10" w:rsidP="00155D10">
      <w:pPr>
        <w:pStyle w:val="Heading2"/>
        <w:rPr>
          <w:b/>
        </w:rPr>
      </w:pPr>
      <w:r w:rsidRPr="00902FFB">
        <w:rPr>
          <w:b/>
        </w:rPr>
        <w:t>BACKGROUND</w:t>
      </w:r>
    </w:p>
    <w:p w:rsidR="007C0576" w:rsidRDefault="007C0576" w:rsidP="002C0FD1">
      <w:pPr>
        <w:spacing w:after="0" w:line="240" w:lineRule="auto"/>
      </w:pPr>
    </w:p>
    <w:p w:rsidR="00155D10" w:rsidRDefault="00155D10" w:rsidP="002C0FD1">
      <w:pPr>
        <w:spacing w:after="0" w:line="240" w:lineRule="auto"/>
      </w:pPr>
      <w:r>
        <w:t xml:space="preserve">With support from the State Opioid Response grant funds from the Pennsylvania Department of Drug and Alcohol Programs (DDAP), the Pennsylvania Perinatal Quality Collaborative (PA PQC) will provide sub-awards </w:t>
      </w:r>
      <w:r w:rsidRPr="00910742">
        <w:t>to PA PQC</w:t>
      </w:r>
      <w:r>
        <w:t xml:space="preserve"> hospitals</w:t>
      </w:r>
      <w:r w:rsidRPr="00910742">
        <w:t xml:space="preserve"> to </w:t>
      </w:r>
      <w:r>
        <w:t xml:space="preserve">support efforts to build their infrastructure for collecting and submitting data for the PA PQC’s Neonatal Abstinence Syndrome (NAS) or Opioid Use Disorder (OUD) quality measures and implementing a PA PQC quality improvement project for NAS or maternal OUD.  </w:t>
      </w:r>
    </w:p>
    <w:p w:rsidR="002C0FD1" w:rsidRDefault="002C0FD1" w:rsidP="002C0FD1">
      <w:pPr>
        <w:spacing w:after="0" w:line="240" w:lineRule="auto"/>
      </w:pPr>
    </w:p>
    <w:p w:rsidR="002C0FD1" w:rsidRPr="00902FFB" w:rsidRDefault="002C0FD1" w:rsidP="002C0FD1">
      <w:pPr>
        <w:pStyle w:val="Heading2"/>
        <w:spacing w:before="0" w:line="240" w:lineRule="auto"/>
        <w:rPr>
          <w:b/>
        </w:rPr>
      </w:pPr>
      <w:r w:rsidRPr="00902FFB">
        <w:rPr>
          <w:b/>
        </w:rPr>
        <w:t>TIMELINE</w:t>
      </w:r>
    </w:p>
    <w:p w:rsidR="002C0FD1" w:rsidRDefault="002C0FD1" w:rsidP="002C0FD1">
      <w:pPr>
        <w:spacing w:after="0" w:line="240" w:lineRule="auto"/>
        <w:rPr>
          <w:b/>
        </w:rPr>
      </w:pPr>
    </w:p>
    <w:p w:rsidR="002C0FD1" w:rsidRPr="002C0FD1" w:rsidRDefault="002C0FD1" w:rsidP="002C0FD1">
      <w:pPr>
        <w:spacing w:after="0" w:line="240" w:lineRule="auto"/>
      </w:pPr>
      <w:r w:rsidRPr="002C0FD1">
        <w:t>Sub-Award Opportu</w:t>
      </w:r>
      <w:r w:rsidR="004A3A28">
        <w:t xml:space="preserve">nity Announcement:  </w:t>
      </w:r>
      <w:r w:rsidR="004A3A28">
        <w:tab/>
        <w:t>February 27</w:t>
      </w:r>
      <w:r w:rsidRPr="002C0FD1">
        <w:t xml:space="preserve">, 2020 </w:t>
      </w:r>
    </w:p>
    <w:p w:rsidR="002C0FD1" w:rsidRPr="002C0FD1" w:rsidRDefault="002C0FD1" w:rsidP="002C0FD1">
      <w:pPr>
        <w:spacing w:after="0" w:line="240" w:lineRule="auto"/>
      </w:pPr>
      <w:r w:rsidRPr="002C0FD1">
        <w:t>Application deadline:</w:t>
      </w:r>
      <w:r w:rsidRPr="002C0FD1">
        <w:tab/>
      </w:r>
      <w:r w:rsidRPr="002C0FD1">
        <w:tab/>
      </w:r>
      <w:r w:rsidRPr="002C0FD1">
        <w:tab/>
        <w:t xml:space="preserve">  </w:t>
      </w:r>
      <w:r w:rsidRPr="002C0FD1">
        <w:tab/>
      </w:r>
      <w:r w:rsidR="005452E7">
        <w:rPr>
          <w:color w:val="FF0000"/>
        </w:rPr>
        <w:t>March 30, 2020</w:t>
      </w:r>
      <w:r>
        <w:t xml:space="preserve"> (</w:t>
      </w:r>
      <w:r w:rsidRPr="002C0FD1">
        <w:t>no later than 11:59 PM</w:t>
      </w:r>
      <w:r>
        <w:t xml:space="preserve"> EST)</w:t>
      </w:r>
    </w:p>
    <w:p w:rsidR="002C0FD1" w:rsidRPr="005452E7" w:rsidRDefault="002C0FD1" w:rsidP="002C0FD1">
      <w:pPr>
        <w:spacing w:after="0" w:line="240" w:lineRule="auto"/>
        <w:rPr>
          <w:color w:val="FF0000"/>
        </w:rPr>
      </w:pPr>
      <w:r w:rsidRPr="002C0FD1">
        <w:t>Sub-Awardees selected:</w:t>
      </w:r>
      <w:r w:rsidRPr="002C0FD1">
        <w:tab/>
      </w:r>
      <w:r w:rsidRPr="002C0FD1">
        <w:tab/>
      </w:r>
      <w:r w:rsidRPr="002C0FD1">
        <w:tab/>
        <w:t xml:space="preserve">  </w:t>
      </w:r>
      <w:r w:rsidRPr="002C0FD1">
        <w:tab/>
      </w:r>
      <w:r w:rsidR="005452E7" w:rsidRPr="005452E7">
        <w:rPr>
          <w:color w:val="FF0000"/>
        </w:rPr>
        <w:t>April 1</w:t>
      </w:r>
      <w:r w:rsidRPr="005452E7">
        <w:rPr>
          <w:color w:val="FF0000"/>
        </w:rPr>
        <w:t>, 2020</w:t>
      </w:r>
    </w:p>
    <w:p w:rsidR="002C0FD1" w:rsidRPr="002C0FD1" w:rsidRDefault="002C0FD1" w:rsidP="002C0FD1">
      <w:pPr>
        <w:spacing w:after="0" w:line="240" w:lineRule="auto"/>
      </w:pPr>
      <w:r w:rsidRPr="002C0FD1">
        <w:t>Project End Date (completion of milestones):</w:t>
      </w:r>
      <w:r w:rsidRPr="002C0FD1">
        <w:tab/>
        <w:t xml:space="preserve">June </w:t>
      </w:r>
      <w:r w:rsidR="006F3FB4">
        <w:t>15</w:t>
      </w:r>
      <w:r w:rsidRPr="002C0FD1">
        <w:t>, 2020</w:t>
      </w:r>
    </w:p>
    <w:p w:rsidR="002C0FD1" w:rsidRDefault="002C0FD1" w:rsidP="002C0FD1">
      <w:pPr>
        <w:spacing w:after="0" w:line="240" w:lineRule="auto"/>
        <w:rPr>
          <w:b/>
        </w:rPr>
      </w:pPr>
    </w:p>
    <w:p w:rsidR="002C0FD1" w:rsidRPr="00D648F5" w:rsidRDefault="002C0FD1" w:rsidP="002C0FD1">
      <w:pPr>
        <w:pStyle w:val="Heading2"/>
        <w:spacing w:before="0" w:line="240" w:lineRule="auto"/>
        <w:rPr>
          <w:b/>
          <w:caps/>
        </w:rPr>
      </w:pPr>
      <w:r w:rsidRPr="00D648F5">
        <w:rPr>
          <w:b/>
          <w:caps/>
        </w:rPr>
        <w:t>Funding Amounts</w:t>
      </w:r>
    </w:p>
    <w:p w:rsidR="002C0FD1" w:rsidRDefault="002C0FD1" w:rsidP="002C0FD1">
      <w:pPr>
        <w:spacing w:after="0" w:line="240" w:lineRule="auto"/>
      </w:pPr>
    </w:p>
    <w:p w:rsidR="002C0FD1" w:rsidRDefault="002C0FD1" w:rsidP="002C0FD1">
      <w:pPr>
        <w:spacing w:after="0" w:line="240" w:lineRule="auto"/>
      </w:pPr>
      <w:r w:rsidRPr="00032136">
        <w:t>E</w:t>
      </w:r>
      <w:r>
        <w:t>stimated</w:t>
      </w:r>
      <w:r w:rsidR="00387379">
        <w:t xml:space="preserve"> Total Funding Available: </w:t>
      </w:r>
      <w:r w:rsidR="00387379">
        <w:tab/>
      </w:r>
      <w:r w:rsidR="00387379">
        <w:tab/>
        <w:t>$150</w:t>
      </w:r>
      <w:r>
        <w:t>,000</w:t>
      </w:r>
    </w:p>
    <w:p w:rsidR="002C0FD1" w:rsidRDefault="002C0FD1" w:rsidP="002C0FD1">
      <w:pPr>
        <w:spacing w:after="0" w:line="240" w:lineRule="auto"/>
      </w:pPr>
      <w:r w:rsidRPr="00032136">
        <w:t xml:space="preserve">Award </w:t>
      </w:r>
      <w:r>
        <w:t xml:space="preserve">Ceiling for each Sub-Award: </w:t>
      </w:r>
      <w:r>
        <w:tab/>
      </w:r>
      <w:r>
        <w:tab/>
      </w:r>
      <w:r w:rsidRPr="00032136">
        <w:t>$</w:t>
      </w:r>
      <w:r>
        <w:t>15,000</w:t>
      </w:r>
    </w:p>
    <w:p w:rsidR="002C0FD1" w:rsidRDefault="000E1059" w:rsidP="002C0FD1">
      <w:pPr>
        <w:spacing w:after="0" w:line="240" w:lineRule="auto"/>
      </w:pPr>
      <w:r>
        <w:t>Estimated</w:t>
      </w:r>
      <w:r w:rsidR="00387379">
        <w:t xml:space="preserve"> Number of Sub-Awards: </w:t>
      </w:r>
      <w:r w:rsidR="00387379">
        <w:tab/>
      </w:r>
      <w:r w:rsidR="00387379">
        <w:tab/>
        <w:t>10</w:t>
      </w:r>
    </w:p>
    <w:p w:rsidR="002C0FD1" w:rsidRDefault="002C0FD1" w:rsidP="002C0FD1">
      <w:pPr>
        <w:spacing w:after="0" w:line="240" w:lineRule="auto"/>
        <w:rPr>
          <w:b/>
        </w:rPr>
      </w:pPr>
    </w:p>
    <w:p w:rsidR="002C0FD1" w:rsidRPr="00D648F5" w:rsidRDefault="000E1059" w:rsidP="002C0FD1">
      <w:pPr>
        <w:pStyle w:val="Heading2"/>
        <w:spacing w:before="0" w:line="240" w:lineRule="auto"/>
        <w:rPr>
          <w:b/>
          <w:caps/>
        </w:rPr>
      </w:pPr>
      <w:r>
        <w:rPr>
          <w:b/>
          <w:caps/>
        </w:rPr>
        <w:t>Eligibility criteria</w:t>
      </w:r>
    </w:p>
    <w:p w:rsidR="002C0FD1" w:rsidRDefault="002C0FD1" w:rsidP="002C0FD1">
      <w:pPr>
        <w:spacing w:after="0" w:line="240" w:lineRule="auto"/>
      </w:pPr>
    </w:p>
    <w:p w:rsidR="00155D10" w:rsidRDefault="002C0FD1" w:rsidP="002C0FD1">
      <w:pPr>
        <w:spacing w:after="0" w:line="240" w:lineRule="auto"/>
      </w:pPr>
      <w:r>
        <w:t>All hospitals that joined the PA PQC prior to February 2020 are eligible to apply for the sub-awards.</w:t>
      </w:r>
      <w:r w:rsidR="00A575EA">
        <w:t xml:space="preserve"> The sub-award applications are for individual hospitals and not the entire system. </w:t>
      </w:r>
    </w:p>
    <w:p w:rsidR="002C0FD1" w:rsidRDefault="002C0FD1" w:rsidP="002C0FD1">
      <w:pPr>
        <w:spacing w:after="0" w:line="240" w:lineRule="auto"/>
      </w:pPr>
    </w:p>
    <w:p w:rsidR="00155D10" w:rsidRPr="00902FFB" w:rsidRDefault="00155D10" w:rsidP="00155D10">
      <w:pPr>
        <w:pStyle w:val="Heading2"/>
        <w:rPr>
          <w:b/>
        </w:rPr>
      </w:pPr>
      <w:r w:rsidRPr="00902FFB">
        <w:rPr>
          <w:b/>
        </w:rPr>
        <w:t>SUBMISSION CRITERIA</w:t>
      </w:r>
    </w:p>
    <w:p w:rsidR="007C0576" w:rsidRDefault="007C0576" w:rsidP="00155D10">
      <w:pPr>
        <w:spacing w:after="0"/>
      </w:pPr>
    </w:p>
    <w:p w:rsidR="00155D10" w:rsidRDefault="00F41FA9" w:rsidP="00155D10">
      <w:pPr>
        <w:spacing w:after="0"/>
      </w:pPr>
      <w:r>
        <w:t>Applications should be submitted for individual hospitals and</w:t>
      </w:r>
      <w:r w:rsidR="00155D10">
        <w:t xml:space="preserve"> must:</w:t>
      </w:r>
    </w:p>
    <w:p w:rsidR="00F41FA9" w:rsidRDefault="000E1059" w:rsidP="00155D10">
      <w:pPr>
        <w:spacing w:after="0"/>
      </w:pPr>
      <w:r>
        <w:t>- be no longer than 7</w:t>
      </w:r>
      <w:r w:rsidR="00155D10">
        <w:t xml:space="preserve"> pages</w:t>
      </w:r>
    </w:p>
    <w:p w:rsidR="00155D10" w:rsidRDefault="00155D10" w:rsidP="00155D10">
      <w:pPr>
        <w:spacing w:after="0"/>
      </w:pPr>
      <w:r>
        <w:t xml:space="preserve">- describe the </w:t>
      </w:r>
      <w:r w:rsidR="00A575EA">
        <w:t>hospital</w:t>
      </w:r>
      <w:r w:rsidR="002C0FD1">
        <w:t>’</w:t>
      </w:r>
      <w:r w:rsidR="00A575EA">
        <w:t>s</w:t>
      </w:r>
      <w:r w:rsidR="002C0FD1">
        <w:t xml:space="preserve"> PA PQC context, team, </w:t>
      </w:r>
      <w:r>
        <w:t>and experience to date</w:t>
      </w:r>
    </w:p>
    <w:p w:rsidR="000E1059" w:rsidRPr="005452E7" w:rsidRDefault="00155D10" w:rsidP="005452E7">
      <w:pPr>
        <w:spacing w:after="0"/>
      </w:pPr>
      <w:r>
        <w:t>- describe how</w:t>
      </w:r>
      <w:r w:rsidR="000E1059">
        <w:t xml:space="preserve"> and by when the Phase 1 and 2 M</w:t>
      </w:r>
      <w:r>
        <w:t xml:space="preserve">ilestones will be completed </w:t>
      </w:r>
      <w:r w:rsidR="002C0FD1">
        <w:t>(</w:t>
      </w:r>
      <w:r w:rsidR="006F3FB4">
        <w:t>please see Tables 1 and 2)</w:t>
      </w:r>
    </w:p>
    <w:p w:rsidR="00AE01B3" w:rsidRPr="00D648F5" w:rsidRDefault="00AE01B3" w:rsidP="00AE01B3">
      <w:pPr>
        <w:pStyle w:val="Heading2"/>
        <w:rPr>
          <w:b/>
          <w:caps/>
        </w:rPr>
      </w:pPr>
      <w:r w:rsidRPr="00D648F5">
        <w:rPr>
          <w:b/>
          <w:caps/>
        </w:rPr>
        <w:lastRenderedPageBreak/>
        <w:t>Distribution of Sub-Award Amount</w:t>
      </w:r>
      <w:r w:rsidR="007C0576">
        <w:rPr>
          <w:b/>
          <w:caps/>
        </w:rPr>
        <w:t xml:space="preserve"> and Project Timeline</w:t>
      </w:r>
    </w:p>
    <w:p w:rsidR="007C0576" w:rsidRDefault="007C0576" w:rsidP="007C0576">
      <w:pPr>
        <w:spacing w:after="0" w:line="240" w:lineRule="auto"/>
      </w:pPr>
    </w:p>
    <w:p w:rsidR="00AE01B3" w:rsidRDefault="00AE01B3" w:rsidP="00464CC1">
      <w:r>
        <w:t>The $15,000 sub-awards will be distributed to each selected PA PQC Sub-Award hospital in two equal installments of $7,</w:t>
      </w:r>
      <w:r w:rsidR="000E1059">
        <w:t>500 based on completion of the M</w:t>
      </w:r>
      <w:r>
        <w:t>ilestones outlined</w:t>
      </w:r>
      <w:r w:rsidR="00B6686C">
        <w:t xml:space="preserve"> in Tables 1 and 2</w:t>
      </w:r>
      <w:r>
        <w:t xml:space="preserve"> between </w:t>
      </w:r>
      <w:r w:rsidRPr="00A575EA">
        <w:rPr>
          <w:b/>
        </w:rPr>
        <w:t>April 2019 and J</w:t>
      </w:r>
      <w:r w:rsidR="007C0576" w:rsidRPr="00A575EA">
        <w:rPr>
          <w:b/>
        </w:rPr>
        <w:t>une 15, 2020</w:t>
      </w:r>
      <w:r w:rsidR="007C0576">
        <w:t xml:space="preserve">. </w:t>
      </w:r>
      <w:r w:rsidR="000E1059">
        <w:t>Tables 1 and 2 outline the M</w:t>
      </w:r>
      <w:r>
        <w:t xml:space="preserve">ilestones that need to be completed in Phase 1 for the first installment and in Phase 2 for the second installment. Tables 1 and 2 also outline the documentation that needs to be submitted </w:t>
      </w:r>
      <w:r w:rsidR="007C0576">
        <w:t xml:space="preserve">to </w:t>
      </w:r>
      <w:r w:rsidR="000E1059">
        <w:t>verify that the M</w:t>
      </w:r>
      <w:r>
        <w:t>ilestone</w:t>
      </w:r>
      <w:r w:rsidR="007C0576">
        <w:t>s have been completed</w:t>
      </w:r>
      <w:r>
        <w:t xml:space="preserve">. A sub-award Memorandum of Understanding (MOU) will be issued to each selected PA PQC Sub-Award hospital to clarify the milestones and payment methods. </w:t>
      </w:r>
    </w:p>
    <w:p w:rsidR="00464CC1" w:rsidRPr="006F3FB4" w:rsidRDefault="006F3FB4" w:rsidP="004A3A28">
      <w:pPr>
        <w:spacing w:after="0" w:line="240" w:lineRule="auto"/>
        <w:rPr>
          <w:i/>
        </w:rPr>
      </w:pPr>
      <w:r>
        <w:rPr>
          <w:i/>
        </w:rPr>
        <w:t>Table 1: Phase 1 Milestones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464CC1" w:rsidTr="00AE01B3">
        <w:trPr>
          <w:trHeight w:val="332"/>
          <w:tblHeader/>
        </w:trPr>
        <w:tc>
          <w:tcPr>
            <w:tcW w:w="4679" w:type="dxa"/>
          </w:tcPr>
          <w:p w:rsidR="00464CC1" w:rsidRPr="00EC298A" w:rsidRDefault="000E1059" w:rsidP="00D648F5">
            <w:pPr>
              <w:rPr>
                <w:b/>
              </w:rPr>
            </w:pPr>
            <w:r>
              <w:rPr>
                <w:b/>
              </w:rPr>
              <w:t>Phase 1 Milestones</w:t>
            </w:r>
          </w:p>
        </w:tc>
        <w:tc>
          <w:tcPr>
            <w:tcW w:w="4679" w:type="dxa"/>
          </w:tcPr>
          <w:p w:rsidR="00464CC1" w:rsidRPr="00EC298A" w:rsidRDefault="00464CC1" w:rsidP="00D648F5">
            <w:pPr>
              <w:rPr>
                <w:b/>
              </w:rPr>
            </w:pPr>
            <w:r w:rsidRPr="00EC298A">
              <w:rPr>
                <w:b/>
              </w:rPr>
              <w:t xml:space="preserve">Evidence to Verify Completion of </w:t>
            </w:r>
            <w:r w:rsidR="000E1059">
              <w:rPr>
                <w:b/>
              </w:rPr>
              <w:t xml:space="preserve">the </w:t>
            </w:r>
            <w:r w:rsidRPr="00EC298A">
              <w:rPr>
                <w:b/>
              </w:rPr>
              <w:t>Milestone</w:t>
            </w:r>
            <w:r w:rsidR="00AE01B3">
              <w:rPr>
                <w:b/>
              </w:rPr>
              <w:t xml:space="preserve"> between April 2019 and June 15, 2020</w:t>
            </w:r>
          </w:p>
        </w:tc>
      </w:tr>
      <w:tr w:rsidR="00464CC1" w:rsidTr="007D4929">
        <w:trPr>
          <w:trHeight w:val="549"/>
        </w:trPr>
        <w:tc>
          <w:tcPr>
            <w:tcW w:w="4679" w:type="dxa"/>
          </w:tcPr>
          <w:p w:rsidR="00464CC1" w:rsidRDefault="00464CC1" w:rsidP="00D648F5">
            <w:r>
              <w:t xml:space="preserve">Organize and facilitate monthly PA PQC team meetings </w:t>
            </w:r>
          </w:p>
        </w:tc>
        <w:tc>
          <w:tcPr>
            <w:tcW w:w="4679" w:type="dxa"/>
          </w:tcPr>
          <w:p w:rsidR="00464CC1" w:rsidRDefault="00464CC1" w:rsidP="00D648F5">
            <w:r>
              <w:t xml:space="preserve">Meeting agendas and attendees lists </w:t>
            </w:r>
          </w:p>
        </w:tc>
      </w:tr>
      <w:tr w:rsidR="00464CC1" w:rsidTr="007D4929">
        <w:trPr>
          <w:trHeight w:val="1912"/>
        </w:trPr>
        <w:tc>
          <w:tcPr>
            <w:tcW w:w="4679" w:type="dxa"/>
          </w:tcPr>
          <w:p w:rsidR="00464CC1" w:rsidRDefault="00464CC1" w:rsidP="00D648F5">
            <w:r>
              <w:t xml:space="preserve">Review the PA PQC quality measurement </w:t>
            </w:r>
            <w:r w:rsidR="00AE01B3">
              <w:t xml:space="preserve">(QI) </w:t>
            </w:r>
            <w:r>
              <w:t>specifications, the PA PQC Dat</w:t>
            </w:r>
            <w:r w:rsidR="00AE01B3">
              <w:t xml:space="preserve">a Portal/Dashboard, and surveys </w:t>
            </w:r>
            <w:r>
              <w:t xml:space="preserve">to assess the </w:t>
            </w:r>
            <w:r w:rsidR="00AE01B3">
              <w:t xml:space="preserve">hospital’s resources </w:t>
            </w:r>
            <w:r>
              <w:t>and gaps related to developing data collection mechanisms for the PA PQC NAS or OUD measures</w:t>
            </w:r>
            <w:r w:rsidR="004D7113">
              <w:t xml:space="preserve"> (please access the</w:t>
            </w:r>
            <w:r w:rsidR="00AE01B3">
              <w:t xml:space="preserve"> specifications, portal, and surveys here </w:t>
            </w:r>
            <w:hyperlink r:id="rId9" w:history="1">
              <w:r w:rsidR="00AE01B3">
                <w:rPr>
                  <w:rStyle w:val="Hyperlink"/>
                </w:rPr>
                <w:t>https://www.whamglobal.org/data-collection</w:t>
              </w:r>
            </w:hyperlink>
            <w:r w:rsidR="00AE01B3">
              <w:t>)</w:t>
            </w:r>
            <w:r w:rsidR="004D7113">
              <w:t xml:space="preserve"> </w:t>
            </w:r>
          </w:p>
          <w:p w:rsidR="00464CC1" w:rsidRDefault="00464CC1" w:rsidP="00D648F5"/>
        </w:tc>
        <w:tc>
          <w:tcPr>
            <w:tcW w:w="4679" w:type="dxa"/>
          </w:tcPr>
          <w:p w:rsidR="00464CC1" w:rsidRDefault="00464CC1" w:rsidP="00D648F5">
            <w:r>
              <w:t xml:space="preserve">Written analysis describing the data collections forms that either exist or do not exist for the PA PQC OUD and NAS quality measures </w:t>
            </w:r>
          </w:p>
        </w:tc>
      </w:tr>
      <w:tr w:rsidR="00464CC1" w:rsidTr="007D4929">
        <w:trPr>
          <w:trHeight w:val="539"/>
        </w:trPr>
        <w:tc>
          <w:tcPr>
            <w:tcW w:w="4679" w:type="dxa"/>
          </w:tcPr>
          <w:p w:rsidR="00464CC1" w:rsidRDefault="00464CC1" w:rsidP="00D648F5">
            <w:r>
              <w:t>Complete the PA PQC OUD or NAS survey</w:t>
            </w:r>
          </w:p>
        </w:tc>
        <w:tc>
          <w:tcPr>
            <w:tcW w:w="4679" w:type="dxa"/>
          </w:tcPr>
          <w:p w:rsidR="00464CC1" w:rsidRDefault="00464CC1" w:rsidP="00D648F5">
            <w:r>
              <w:t>Submission of at least one PA PQC OUD or N</w:t>
            </w:r>
            <w:r w:rsidR="00AE01B3">
              <w:t>AS survey through Survey Monkey</w:t>
            </w:r>
          </w:p>
        </w:tc>
      </w:tr>
      <w:tr w:rsidR="00820A30" w:rsidTr="007D4929">
        <w:trPr>
          <w:trHeight w:val="823"/>
        </w:trPr>
        <w:tc>
          <w:tcPr>
            <w:tcW w:w="4679" w:type="dxa"/>
          </w:tcPr>
          <w:p w:rsidR="00820A30" w:rsidRDefault="00820A30" w:rsidP="005452E7">
            <w:r>
              <w:t>Attend the PA PQC Learning Collaborative</w:t>
            </w:r>
            <w:r w:rsidR="005452E7">
              <w:rPr>
                <w:color w:val="FF0000"/>
              </w:rPr>
              <w:t>s</w:t>
            </w:r>
          </w:p>
        </w:tc>
        <w:tc>
          <w:tcPr>
            <w:tcW w:w="4679" w:type="dxa"/>
          </w:tcPr>
          <w:p w:rsidR="00820A30" w:rsidRPr="005452E7" w:rsidRDefault="00820A30" w:rsidP="005452E7">
            <w:pPr>
              <w:rPr>
                <w:color w:val="FF0000"/>
              </w:rPr>
            </w:pPr>
            <w:r>
              <w:t xml:space="preserve">Evidence of at least one person attending the </w:t>
            </w:r>
            <w:r w:rsidR="005452E7">
              <w:rPr>
                <w:color w:val="FF0000"/>
              </w:rPr>
              <w:t>9/24/19, 12/11/19, or 3/18/20</w:t>
            </w:r>
            <w:r>
              <w:t xml:space="preserve"> Learning Collaborative session based on the sign-in sheet</w:t>
            </w:r>
            <w:r w:rsidR="005452E7">
              <w:t xml:space="preserve"> </w:t>
            </w:r>
            <w:r w:rsidR="005452E7">
              <w:rPr>
                <w:color w:val="FF0000"/>
              </w:rPr>
              <w:t>or WebEx log-in records</w:t>
            </w:r>
          </w:p>
        </w:tc>
      </w:tr>
      <w:tr w:rsidR="007D4929" w:rsidTr="007D4929">
        <w:trPr>
          <w:trHeight w:val="823"/>
        </w:trPr>
        <w:tc>
          <w:tcPr>
            <w:tcW w:w="4679" w:type="dxa"/>
          </w:tcPr>
          <w:p w:rsidR="007D4929" w:rsidRDefault="007D4929" w:rsidP="007D4929">
            <w:r>
              <w:t xml:space="preserve">Create a </w:t>
            </w:r>
            <w:r w:rsidR="00B6686C">
              <w:t xml:space="preserve">QI </w:t>
            </w:r>
            <w:r>
              <w:t>plan, using the PA PQC QI template as a guide, including but not limited to:</w:t>
            </w:r>
          </w:p>
          <w:p w:rsidR="007D4929" w:rsidRDefault="007D4929" w:rsidP="007D4929">
            <w:pPr>
              <w:pStyle w:val="ListParagraph"/>
              <w:numPr>
                <w:ilvl w:val="0"/>
                <w:numId w:val="1"/>
              </w:numPr>
            </w:pPr>
            <w:r>
              <w:t xml:space="preserve">Prioritizing a specific PA PQC goal and </w:t>
            </w:r>
            <w:r w:rsidR="00AE01B3">
              <w:t xml:space="preserve">a related </w:t>
            </w:r>
            <w:r>
              <w:t>improvement opportunity</w:t>
            </w:r>
            <w:r w:rsidR="00AE01B3">
              <w:t xml:space="preserve"> at your hospital</w:t>
            </w:r>
            <w:r>
              <w:t xml:space="preserve"> to start a QI project</w:t>
            </w:r>
          </w:p>
          <w:p w:rsidR="00B6686C" w:rsidRDefault="007D4929" w:rsidP="00B6686C">
            <w:pPr>
              <w:pStyle w:val="ListParagraph"/>
              <w:numPr>
                <w:ilvl w:val="0"/>
                <w:numId w:val="1"/>
              </w:numPr>
            </w:pPr>
            <w:r>
              <w:t xml:space="preserve">Diagraming the current process flow and identifying improvement opportunities </w:t>
            </w:r>
          </w:p>
          <w:p w:rsidR="007D4929" w:rsidRDefault="007D4929" w:rsidP="007D4929">
            <w:pPr>
              <w:pStyle w:val="ListParagraph"/>
              <w:numPr>
                <w:ilvl w:val="0"/>
                <w:numId w:val="1"/>
              </w:numPr>
            </w:pPr>
            <w:r>
              <w:t xml:space="preserve">Selecting Key Interventions from the PA PQC Driver Diagram and reviewing the PA PQC vetted resources to inform countermeasures </w:t>
            </w:r>
            <w:r w:rsidR="00AE01B3">
              <w:t xml:space="preserve">in response to the improvement opportunities </w:t>
            </w:r>
            <w:r>
              <w:t>(</w:t>
            </w:r>
            <w:r w:rsidR="00AE01B3">
              <w:t xml:space="preserve">i.e., </w:t>
            </w:r>
            <w:r>
              <w:t>the future condition)</w:t>
            </w:r>
          </w:p>
          <w:p w:rsidR="00AE01B3" w:rsidRDefault="007D4929" w:rsidP="007D492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Selecting PA PQC quality measure to monitor whether the countermeasures are improving the intended outcomes</w:t>
            </w:r>
            <w:r w:rsidR="009A03FD">
              <w:t>*</w:t>
            </w:r>
          </w:p>
          <w:p w:rsidR="009A03FD" w:rsidRDefault="007D4929" w:rsidP="009A03FD">
            <w:pPr>
              <w:pStyle w:val="ListParagraph"/>
              <w:numPr>
                <w:ilvl w:val="0"/>
                <w:numId w:val="1"/>
              </w:numPr>
            </w:pPr>
            <w:r>
              <w:t xml:space="preserve">Creating a 30-60-90 day plan to implement the quality improvement plan with the team and collect data for the selected quality measures  </w:t>
            </w:r>
          </w:p>
        </w:tc>
        <w:tc>
          <w:tcPr>
            <w:tcW w:w="4679" w:type="dxa"/>
          </w:tcPr>
          <w:p w:rsidR="007D4929" w:rsidRDefault="007D4929" w:rsidP="00D648F5">
            <w:r>
              <w:lastRenderedPageBreak/>
              <w:t>Completed PA PQC quality improvement plan, using the PA PQC quality improvement template</w:t>
            </w:r>
            <w:r w:rsidR="004A3A28">
              <w:t xml:space="preserve"> or a similar template</w:t>
            </w:r>
            <w:r w:rsidR="00AE01B3">
              <w:t xml:space="preserve"> (the </w:t>
            </w:r>
            <w:r w:rsidR="004A3A28">
              <w:t xml:space="preserve">PA PQC </w:t>
            </w:r>
            <w:r w:rsidR="00AE01B3">
              <w:t xml:space="preserve">template is available under the Quality Improvement section of the PA PQC Resources webpage: </w:t>
            </w:r>
            <w:hyperlink r:id="rId10" w:history="1">
              <w:r w:rsidR="00AE01B3">
                <w:rPr>
                  <w:rStyle w:val="Hyperlink"/>
                </w:rPr>
                <w:t>https://www.whamglobal.org/resources</w:t>
              </w:r>
            </w:hyperlink>
            <w:r w:rsidR="00AE01B3">
              <w:t xml:space="preserve">) </w:t>
            </w:r>
          </w:p>
        </w:tc>
      </w:tr>
    </w:tbl>
    <w:p w:rsidR="00820A30" w:rsidRPr="000E1059" w:rsidRDefault="009A03FD" w:rsidP="009A03FD">
      <w:pPr>
        <w:spacing w:after="0" w:line="240" w:lineRule="auto"/>
        <w:rPr>
          <w:i/>
        </w:rPr>
      </w:pPr>
      <w:r w:rsidRPr="000E1059">
        <w:rPr>
          <w:i/>
        </w:rPr>
        <w:t xml:space="preserve">*The following PA PQC quality measures apply for this sub-award opportunity. Please refer to the </w:t>
      </w:r>
      <w:r w:rsidR="000E1059" w:rsidRPr="000E1059">
        <w:rPr>
          <w:i/>
        </w:rPr>
        <w:t xml:space="preserve">PA PQC’s </w:t>
      </w:r>
      <w:r w:rsidRPr="000E1059">
        <w:rPr>
          <w:i/>
        </w:rPr>
        <w:t xml:space="preserve">quality </w:t>
      </w:r>
      <w:r w:rsidR="004A3A28">
        <w:rPr>
          <w:i/>
        </w:rPr>
        <w:t>measurement specifications here</w:t>
      </w:r>
      <w:r w:rsidRPr="000E1059">
        <w:rPr>
          <w:i/>
        </w:rPr>
        <w:t xml:space="preserve"> </w:t>
      </w:r>
      <w:hyperlink r:id="rId11" w:history="1">
        <w:r w:rsidRPr="000E1059">
          <w:rPr>
            <w:rStyle w:val="Hyperlink"/>
            <w:i/>
          </w:rPr>
          <w:t>https://www.whamglobal.org/data-collection</w:t>
        </w:r>
      </w:hyperlink>
      <w:r w:rsidR="004A3A28">
        <w:rPr>
          <w:i/>
        </w:rPr>
        <w:t xml:space="preserve">, and please be sure that you are using the 2/26/20 version of the quality measurement specifications. 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Median hospital length of stay for newborns with NAS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Percent of newborns with NAS who are treated with a non-pharmacologic bundle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Percent of newborns with NAS who receive pharmacologic treatment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Percent of newborns with NAS who receive appropriate follow-up at discharge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Percentage of pregnant women screened for SUD with a validated screen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Percentage of pregnant women diagnosed with OUD at any time of pregnancy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Percentage of pregnant and postpartum women diagnosed with OUD who initiate MAT</w:t>
      </w:r>
    </w:p>
    <w:p w:rsidR="009A03FD" w:rsidRPr="000E1059" w:rsidRDefault="009A03FD" w:rsidP="009A03FD">
      <w:pPr>
        <w:pStyle w:val="ListParagraph"/>
        <w:numPr>
          <w:ilvl w:val="0"/>
          <w:numId w:val="13"/>
        </w:numPr>
        <w:contextualSpacing w:val="0"/>
        <w:rPr>
          <w:i/>
        </w:rPr>
      </w:pPr>
      <w:r w:rsidRPr="000E1059">
        <w:rPr>
          <w:i/>
        </w:rPr>
        <w:t>Percentage of women diagnosed with OUD receiving postpartum care</w:t>
      </w:r>
    </w:p>
    <w:p w:rsidR="009A03FD" w:rsidRDefault="009A03FD" w:rsidP="00820A30"/>
    <w:p w:rsidR="00820A30" w:rsidRPr="006F3FB4" w:rsidRDefault="006F3FB4" w:rsidP="004A3A28">
      <w:pPr>
        <w:spacing w:after="0" w:line="240" w:lineRule="auto"/>
        <w:rPr>
          <w:i/>
        </w:rPr>
      </w:pPr>
      <w:r>
        <w:rPr>
          <w:i/>
        </w:rPr>
        <w:t>Table 2: Phase 2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0A30" w:rsidTr="00D648F5">
        <w:tc>
          <w:tcPr>
            <w:tcW w:w="4675" w:type="dxa"/>
          </w:tcPr>
          <w:p w:rsidR="00820A30" w:rsidRPr="00EC298A" w:rsidRDefault="00820A30" w:rsidP="00D648F5">
            <w:pPr>
              <w:rPr>
                <w:b/>
              </w:rPr>
            </w:pPr>
            <w:r>
              <w:rPr>
                <w:b/>
              </w:rPr>
              <w:t>Phase 2</w:t>
            </w:r>
            <w:r w:rsidR="000E1059">
              <w:rPr>
                <w:b/>
              </w:rPr>
              <w:t xml:space="preserve"> Milestones</w:t>
            </w:r>
          </w:p>
        </w:tc>
        <w:tc>
          <w:tcPr>
            <w:tcW w:w="4675" w:type="dxa"/>
          </w:tcPr>
          <w:p w:rsidR="00820A30" w:rsidRPr="00EC298A" w:rsidRDefault="00AE01B3" w:rsidP="00D648F5">
            <w:pPr>
              <w:rPr>
                <w:b/>
              </w:rPr>
            </w:pPr>
            <w:r w:rsidRPr="00EC298A">
              <w:rPr>
                <w:b/>
              </w:rPr>
              <w:t xml:space="preserve">Evidence to Verify Completion of </w:t>
            </w:r>
            <w:r w:rsidR="000E1059">
              <w:rPr>
                <w:b/>
              </w:rPr>
              <w:t xml:space="preserve">the </w:t>
            </w:r>
            <w:r w:rsidRPr="00EC298A">
              <w:rPr>
                <w:b/>
              </w:rPr>
              <w:t>Milestone</w:t>
            </w:r>
            <w:r>
              <w:rPr>
                <w:b/>
              </w:rPr>
              <w:t xml:space="preserve"> between April 2019 and June 15, 2020</w:t>
            </w:r>
          </w:p>
        </w:tc>
      </w:tr>
      <w:tr w:rsidR="00820A30" w:rsidTr="00D648F5">
        <w:tc>
          <w:tcPr>
            <w:tcW w:w="4675" w:type="dxa"/>
          </w:tcPr>
          <w:p w:rsidR="00820A30" w:rsidRDefault="00B6686C" w:rsidP="00D648F5">
            <w:r>
              <w:t>Continue</w:t>
            </w:r>
            <w:r w:rsidR="00820A30">
              <w:t xml:space="preserve"> monthly PA PQC team meetings </w:t>
            </w:r>
          </w:p>
        </w:tc>
        <w:tc>
          <w:tcPr>
            <w:tcW w:w="4675" w:type="dxa"/>
          </w:tcPr>
          <w:p w:rsidR="00820A30" w:rsidRDefault="00820A30" w:rsidP="00D648F5">
            <w:r>
              <w:t xml:space="preserve">Meeting agendas and attendees lists </w:t>
            </w:r>
          </w:p>
        </w:tc>
      </w:tr>
      <w:tr w:rsidR="00820A30" w:rsidTr="00D648F5">
        <w:tc>
          <w:tcPr>
            <w:tcW w:w="4675" w:type="dxa"/>
          </w:tcPr>
          <w:p w:rsidR="00820A30" w:rsidRDefault="00820A30" w:rsidP="00D648F5">
            <w:r>
              <w:t>Test incremental improvements (small tests of change) towards the ideal</w:t>
            </w:r>
          </w:p>
          <w:p w:rsidR="00820A30" w:rsidRDefault="00820A30" w:rsidP="00D648F5"/>
        </w:tc>
        <w:tc>
          <w:tcPr>
            <w:tcW w:w="4675" w:type="dxa"/>
          </w:tcPr>
          <w:p w:rsidR="00820A30" w:rsidRDefault="00820A30" w:rsidP="00D648F5">
            <w:r>
              <w:t>Workflows or protocols that document the countermeasures that are being tested with an effective or go-live date</w:t>
            </w:r>
          </w:p>
        </w:tc>
      </w:tr>
      <w:tr w:rsidR="00820A30" w:rsidTr="00D648F5">
        <w:tc>
          <w:tcPr>
            <w:tcW w:w="4675" w:type="dxa"/>
          </w:tcPr>
          <w:p w:rsidR="009A03FD" w:rsidRDefault="00820A30" w:rsidP="009A03FD">
            <w:r>
              <w:t>Submit at least one month’s worth of data through the PA PQC Data Portal for at least one of the PA PQC</w:t>
            </w:r>
            <w:r w:rsidR="00145613">
              <w:t xml:space="preserve"> NAS or OUD</w:t>
            </w:r>
            <w:r>
              <w:t xml:space="preserve"> quality </w:t>
            </w:r>
            <w:r w:rsidR="009A03FD">
              <w:t xml:space="preserve">measures listed above. </w:t>
            </w:r>
          </w:p>
          <w:p w:rsidR="009A03FD" w:rsidRDefault="009A03FD" w:rsidP="009A03FD">
            <w:r>
              <w:t xml:space="preserve"> </w:t>
            </w:r>
          </w:p>
        </w:tc>
        <w:tc>
          <w:tcPr>
            <w:tcW w:w="4675" w:type="dxa"/>
          </w:tcPr>
          <w:p w:rsidR="00820A30" w:rsidRDefault="00820A30" w:rsidP="00D648F5">
            <w:r>
              <w:t xml:space="preserve">Reports from the PA PQC Data Portal that show that the data was successfully submitted </w:t>
            </w:r>
          </w:p>
        </w:tc>
      </w:tr>
      <w:tr w:rsidR="00820A30" w:rsidTr="00D648F5">
        <w:tc>
          <w:tcPr>
            <w:tcW w:w="4675" w:type="dxa"/>
          </w:tcPr>
          <w:p w:rsidR="00820A30" w:rsidRDefault="00820A30" w:rsidP="005452E7">
            <w:r>
              <w:t>Attend the</w:t>
            </w:r>
            <w:r w:rsidR="004A3A28">
              <w:t xml:space="preserve"> PA PQC Learning Collaborative</w:t>
            </w:r>
            <w:r w:rsidR="005452E7" w:rsidRPr="005452E7">
              <w:rPr>
                <w:color w:val="FF0000"/>
              </w:rPr>
              <w:t>s</w:t>
            </w:r>
          </w:p>
        </w:tc>
        <w:tc>
          <w:tcPr>
            <w:tcW w:w="4675" w:type="dxa"/>
          </w:tcPr>
          <w:p w:rsidR="00820A30" w:rsidRDefault="005452E7" w:rsidP="005452E7">
            <w:r>
              <w:t xml:space="preserve">Evidence of at least one person attending the </w:t>
            </w:r>
            <w:r>
              <w:rPr>
                <w:color w:val="FF0000"/>
              </w:rPr>
              <w:t>12/11/19, 3/18/20</w:t>
            </w:r>
            <w:r>
              <w:rPr>
                <w:color w:val="FF0000"/>
              </w:rPr>
              <w:t>, or 6/11/20</w:t>
            </w:r>
            <w:r>
              <w:t xml:space="preserve"> Learning Collaborative session based on the sign-in sheet </w:t>
            </w:r>
            <w:r>
              <w:rPr>
                <w:color w:val="FF0000"/>
              </w:rPr>
              <w:t>or WebEx log-in records</w:t>
            </w:r>
          </w:p>
        </w:tc>
      </w:tr>
      <w:tr w:rsidR="00820A30" w:rsidTr="00D648F5">
        <w:tc>
          <w:tcPr>
            <w:tcW w:w="4675" w:type="dxa"/>
          </w:tcPr>
          <w:p w:rsidR="00820A30" w:rsidRDefault="00820A30" w:rsidP="00D648F5">
            <w:r>
              <w:t>Communicate and celebrat</w:t>
            </w:r>
            <w:r w:rsidR="0066500C">
              <w:t xml:space="preserve">e progress and results with stakeholders, the community, and the </w:t>
            </w:r>
            <w:r>
              <w:t>entire team</w:t>
            </w:r>
          </w:p>
        </w:tc>
        <w:tc>
          <w:tcPr>
            <w:tcW w:w="4675" w:type="dxa"/>
          </w:tcPr>
          <w:p w:rsidR="00820A30" w:rsidRDefault="00820A30" w:rsidP="00D648F5">
            <w:r>
              <w:t xml:space="preserve">Communication materials that show the results and </w:t>
            </w:r>
            <w:r w:rsidR="006F3FB4">
              <w:t xml:space="preserve">the </w:t>
            </w:r>
            <w:r>
              <w:t>progress being celebrated</w:t>
            </w:r>
          </w:p>
        </w:tc>
      </w:tr>
    </w:tbl>
    <w:p w:rsidR="00820A30" w:rsidRDefault="00820A30" w:rsidP="00464CC1">
      <w:r>
        <w:t xml:space="preserve">  </w:t>
      </w:r>
    </w:p>
    <w:p w:rsidR="0095009B" w:rsidRDefault="0095009B" w:rsidP="00820A30">
      <w:pPr>
        <w:spacing w:after="0"/>
      </w:pPr>
    </w:p>
    <w:p w:rsidR="009A03FD" w:rsidRDefault="009A03FD" w:rsidP="00820A30">
      <w:pPr>
        <w:spacing w:after="0"/>
      </w:pPr>
    </w:p>
    <w:p w:rsidR="006F3FB4" w:rsidRDefault="006F3FB4" w:rsidP="00D648F5">
      <w:pPr>
        <w:pStyle w:val="Heading2"/>
        <w:rPr>
          <w:b/>
        </w:rPr>
      </w:pPr>
      <w:r w:rsidRPr="00902FFB">
        <w:rPr>
          <w:b/>
        </w:rPr>
        <w:t>REVIEW CRITERIA</w:t>
      </w:r>
    </w:p>
    <w:p w:rsidR="00FC04B8" w:rsidRDefault="006F3FB4" w:rsidP="00D648F5">
      <w:pPr>
        <w:spacing w:after="0" w:line="240" w:lineRule="auto"/>
      </w:pPr>
      <w:r>
        <w:t xml:space="preserve">The </w:t>
      </w:r>
      <w:r w:rsidR="00A575EA">
        <w:t xml:space="preserve">hospital-level </w:t>
      </w:r>
      <w:r>
        <w:t>applications will be scored by the PA PQC staff based on the hospital’s readiness to achieve</w:t>
      </w:r>
      <w:r w:rsidR="00A575EA">
        <w:t xml:space="preserve"> these milestones and based on the hospital’s </w:t>
      </w:r>
      <w:r>
        <w:t>likelihood o</w:t>
      </w:r>
      <w:r w:rsidRPr="000E1059">
        <w:t xml:space="preserve">f achieving these milestones by the </w:t>
      </w:r>
      <w:r w:rsidR="00B6686C">
        <w:t xml:space="preserve">Sub-Award </w:t>
      </w:r>
      <w:r w:rsidRPr="000E1059">
        <w:t>project end date (June 15, 2020). The PA PQC staff will also take ge</w:t>
      </w:r>
      <w:r>
        <w:t xml:space="preserve">ographic location </w:t>
      </w:r>
      <w:r w:rsidR="00D648F5">
        <w:t xml:space="preserve">and distribution </w:t>
      </w:r>
      <w:r>
        <w:t>in</w:t>
      </w:r>
      <w:r w:rsidR="00D648F5">
        <w:t>to</w:t>
      </w:r>
      <w:r>
        <w:t xml:space="preserve"> consideration. </w:t>
      </w:r>
    </w:p>
    <w:p w:rsidR="00FC04B8" w:rsidRDefault="00FC04B8" w:rsidP="00D648F5">
      <w:pPr>
        <w:spacing w:after="0" w:line="240" w:lineRule="auto"/>
      </w:pPr>
    </w:p>
    <w:p w:rsidR="00FC04B8" w:rsidRPr="00D648F5" w:rsidRDefault="00FC04B8" w:rsidP="00FC04B8">
      <w:pPr>
        <w:pStyle w:val="Heading2"/>
        <w:rPr>
          <w:b/>
          <w:caps/>
        </w:rPr>
      </w:pPr>
      <w:r w:rsidRPr="00D648F5">
        <w:rPr>
          <w:b/>
          <w:caps/>
        </w:rPr>
        <w:t>Questions</w:t>
      </w:r>
      <w:r w:rsidR="00D648F5" w:rsidRPr="00D648F5">
        <w:rPr>
          <w:b/>
          <w:caps/>
        </w:rPr>
        <w:t xml:space="preserve"> &amp; Technical Assistance </w:t>
      </w:r>
    </w:p>
    <w:p w:rsidR="0066500C" w:rsidRDefault="00D648F5" w:rsidP="00D648F5">
      <w:pPr>
        <w:spacing w:after="0" w:line="240" w:lineRule="auto"/>
      </w:pPr>
      <w:r>
        <w:t>Please email any questions about the</w:t>
      </w:r>
      <w:r w:rsidR="00480574">
        <w:t xml:space="preserve"> PA PQC Sub-Award opportunity and </w:t>
      </w:r>
      <w:r>
        <w:t>application to</w:t>
      </w:r>
      <w:r w:rsidR="00FC04B8">
        <w:t xml:space="preserve"> </w:t>
      </w:r>
      <w:hyperlink r:id="rId12" w:history="1">
        <w:r w:rsidR="00FC04B8" w:rsidRPr="00CF25F1">
          <w:rPr>
            <w:rStyle w:val="Hyperlink"/>
          </w:rPr>
          <w:t>papqc@whamglobal.org</w:t>
        </w:r>
      </w:hyperlink>
      <w:r w:rsidR="00FC04B8">
        <w:t xml:space="preserve">. </w:t>
      </w:r>
      <w:r w:rsidR="009A03FD">
        <w:t>You may also ask your</w:t>
      </w:r>
      <w:r>
        <w:t xml:space="preserve"> hospital’s</w:t>
      </w:r>
      <w:r w:rsidR="009A03FD">
        <w:t xml:space="preserve"> PA PQC Quality Improve</w:t>
      </w:r>
      <w:r w:rsidR="00480574">
        <w:t>ment</w:t>
      </w:r>
      <w:r w:rsidR="009A03FD">
        <w:t xml:space="preserve"> Coach for guidance and advice</w:t>
      </w:r>
      <w:r w:rsidR="00A575EA">
        <w:t xml:space="preserve"> on the application</w:t>
      </w:r>
      <w:r w:rsidR="00480574">
        <w:t xml:space="preserve">, but the PA PQC coaches and staff may not complete parts of the application for you. </w:t>
      </w:r>
      <w:r w:rsidR="009A03FD">
        <w:t xml:space="preserve"> </w:t>
      </w:r>
    </w:p>
    <w:p w:rsidR="00D648F5" w:rsidRPr="0066500C" w:rsidRDefault="00D648F5" w:rsidP="00D648F5">
      <w:pPr>
        <w:spacing w:after="0" w:line="240" w:lineRule="auto"/>
      </w:pPr>
    </w:p>
    <w:p w:rsidR="0095009B" w:rsidRPr="00D648F5" w:rsidRDefault="00D648F5" w:rsidP="00D648F5">
      <w:pPr>
        <w:pStyle w:val="Heading2"/>
        <w:rPr>
          <w:b/>
          <w:caps/>
        </w:rPr>
      </w:pPr>
      <w:r>
        <w:rPr>
          <w:b/>
          <w:caps/>
        </w:rPr>
        <w:t>Submission instructions</w:t>
      </w:r>
    </w:p>
    <w:p w:rsidR="00D648F5" w:rsidRDefault="00D648F5" w:rsidP="0095009B">
      <w:pPr>
        <w:spacing w:after="0"/>
        <w:rPr>
          <w:b/>
        </w:rPr>
      </w:pPr>
    </w:p>
    <w:p w:rsidR="0095009B" w:rsidRDefault="0095009B" w:rsidP="0095009B">
      <w:pPr>
        <w:spacing w:after="0"/>
        <w:rPr>
          <w:b/>
        </w:rPr>
      </w:pPr>
      <w:r>
        <w:rPr>
          <w:b/>
        </w:rPr>
        <w:t>WHAT TO SUBMIT</w:t>
      </w:r>
    </w:p>
    <w:p w:rsidR="0095009B" w:rsidRDefault="0095009B" w:rsidP="0095009B">
      <w:pPr>
        <w:spacing w:after="0"/>
        <w:rPr>
          <w:b/>
        </w:rPr>
      </w:pPr>
    </w:p>
    <w:p w:rsidR="0095009B" w:rsidRDefault="00FC04B8" w:rsidP="009500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D648F5">
        <w:rPr>
          <w:b/>
        </w:rPr>
        <w:t>he completed application form</w:t>
      </w:r>
      <w:r>
        <w:rPr>
          <w:b/>
        </w:rPr>
        <w:t xml:space="preserve"> (see pages 5-9)</w:t>
      </w:r>
      <w:r w:rsidR="0095009B">
        <w:rPr>
          <w:b/>
        </w:rPr>
        <w:t xml:space="preserve">, </w:t>
      </w:r>
      <w:r w:rsidR="00D648F5">
        <w:rPr>
          <w:b/>
        </w:rPr>
        <w:t>saved as a PDF</w:t>
      </w:r>
    </w:p>
    <w:p w:rsidR="0095009B" w:rsidRDefault="0066500C" w:rsidP="0095009B">
      <w:pPr>
        <w:pStyle w:val="ListParagraph"/>
      </w:pPr>
      <w:r>
        <w:t>- Please limit your application to</w:t>
      </w:r>
      <w:r w:rsidR="0095009B">
        <w:t xml:space="preserve"> 7 pages</w:t>
      </w:r>
    </w:p>
    <w:p w:rsidR="0095009B" w:rsidRDefault="0095009B" w:rsidP="0095009B">
      <w:pPr>
        <w:rPr>
          <w:b/>
          <w:color w:val="FF0000"/>
        </w:rPr>
      </w:pPr>
    </w:p>
    <w:p w:rsidR="0066500C" w:rsidRDefault="0095009B" w:rsidP="0066500C">
      <w:pPr>
        <w:rPr>
          <w:b/>
        </w:rPr>
      </w:pPr>
      <w:r>
        <w:rPr>
          <w:b/>
        </w:rPr>
        <w:t>HOW TO SU</w:t>
      </w:r>
      <w:r w:rsidR="0066500C">
        <w:rPr>
          <w:b/>
        </w:rPr>
        <w:t>BMIT THIS COMPLETD APPLICATION</w:t>
      </w:r>
    </w:p>
    <w:p w:rsidR="00A575EA" w:rsidRPr="00A575EA" w:rsidRDefault="00FC04B8" w:rsidP="00A575E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Use the following nomenclature to name your PDF file:</w:t>
      </w:r>
      <w:r w:rsidR="0066500C">
        <w:rPr>
          <w:b/>
        </w:rPr>
        <w:t xml:space="preserve"> </w:t>
      </w:r>
      <w:r w:rsidRPr="00FC04B8">
        <w:t>“</w:t>
      </w:r>
      <w:r>
        <w:t xml:space="preserve">SUBMITTING </w:t>
      </w:r>
      <w:r w:rsidR="00A575EA">
        <w:t xml:space="preserve">HOSPITAL </w:t>
      </w:r>
      <w:r>
        <w:t>NAME</w:t>
      </w:r>
      <w:r w:rsidRPr="00FC04B8">
        <w:t>_PAPQC Sub</w:t>
      </w:r>
      <w:r w:rsidR="00A575EA">
        <w:t xml:space="preserve"> </w:t>
      </w:r>
      <w:r w:rsidRPr="00FC04B8">
        <w:t>Award App”</w:t>
      </w:r>
    </w:p>
    <w:p w:rsidR="00A575EA" w:rsidRPr="00A575EA" w:rsidRDefault="00A575EA" w:rsidP="00A575EA">
      <w:pPr>
        <w:pStyle w:val="ListParagraph"/>
        <w:rPr>
          <w:b/>
        </w:rPr>
      </w:pPr>
    </w:p>
    <w:p w:rsidR="00FC04B8" w:rsidRPr="00FC04B8" w:rsidRDefault="00FC04B8" w:rsidP="00FC04B8">
      <w:pPr>
        <w:pStyle w:val="ListParagraph"/>
        <w:numPr>
          <w:ilvl w:val="0"/>
          <w:numId w:val="12"/>
        </w:numPr>
        <w:rPr>
          <w:b/>
        </w:rPr>
      </w:pPr>
      <w:r w:rsidRPr="00FC04B8">
        <w:rPr>
          <w:b/>
        </w:rPr>
        <w:t xml:space="preserve">Email the PDF application to </w:t>
      </w:r>
      <w:hyperlink r:id="rId13" w:history="1">
        <w:r w:rsidRPr="00FC04B8">
          <w:rPr>
            <w:rStyle w:val="Hyperlink"/>
            <w:b/>
          </w:rPr>
          <w:t>papqc@whamglobal.org</w:t>
        </w:r>
      </w:hyperlink>
      <w:r>
        <w:t xml:space="preserve"> with the subject line, “PA PQC Sub-Award Application _ SUBMITTING </w:t>
      </w:r>
      <w:r w:rsidR="00A575EA">
        <w:t>HOSPITAL</w:t>
      </w:r>
      <w:r>
        <w:t xml:space="preserve"> NAME”</w:t>
      </w:r>
    </w:p>
    <w:p w:rsidR="00FC04B8" w:rsidRPr="00FC04B8" w:rsidRDefault="00FC04B8" w:rsidP="00FC04B8">
      <w:pPr>
        <w:pStyle w:val="ListParagraph"/>
        <w:rPr>
          <w:b/>
        </w:rPr>
      </w:pPr>
      <w:r>
        <w:t xml:space="preserve">- </w:t>
      </w:r>
      <w:r w:rsidR="006F447D">
        <w:t xml:space="preserve">The due date is March 23, 2020, no later than 11:59 PM EST. </w:t>
      </w:r>
    </w:p>
    <w:p w:rsidR="0095009B" w:rsidRDefault="0095009B" w:rsidP="0095009B">
      <w:pPr>
        <w:rPr>
          <w:b/>
        </w:rPr>
      </w:pPr>
    </w:p>
    <w:p w:rsidR="00FB3860" w:rsidRDefault="00FB3860" w:rsidP="0095009B"/>
    <w:p w:rsidR="00FB3860" w:rsidRDefault="00FB3860" w:rsidP="0095009B"/>
    <w:p w:rsidR="00D648F5" w:rsidRDefault="00D648F5" w:rsidP="0095009B"/>
    <w:p w:rsidR="00D648F5" w:rsidRDefault="00D648F5" w:rsidP="0095009B"/>
    <w:p w:rsidR="00D648F5" w:rsidRDefault="00D648F5" w:rsidP="0095009B"/>
    <w:p w:rsidR="00D648F5" w:rsidRDefault="00D648F5" w:rsidP="0095009B"/>
    <w:p w:rsidR="00D648F5" w:rsidRDefault="00D648F5" w:rsidP="0095009B"/>
    <w:p w:rsidR="00D648F5" w:rsidRDefault="00D648F5" w:rsidP="0095009B"/>
    <w:p w:rsidR="009A03FD" w:rsidRDefault="009A03FD" w:rsidP="0095009B"/>
    <w:p w:rsidR="00FC04B8" w:rsidRPr="006F447D" w:rsidRDefault="00FB3860" w:rsidP="006F447D">
      <w:pPr>
        <w:jc w:val="right"/>
        <w:rPr>
          <w:color w:val="FF0000"/>
        </w:rPr>
      </w:pPr>
      <w:r>
        <w:rPr>
          <w:color w:val="FF0000"/>
        </w:rPr>
        <w:t>REMEMBER TO SAVE YOUR WORK AS YOU GO</w:t>
      </w:r>
    </w:p>
    <w:p w:rsidR="00FC04B8" w:rsidRPr="00902FFB" w:rsidRDefault="006F447D" w:rsidP="00FC04B8">
      <w:pPr>
        <w:pStyle w:val="Heading1"/>
        <w:jc w:val="center"/>
        <w:rPr>
          <w:b/>
        </w:rPr>
      </w:pPr>
      <w:r>
        <w:rPr>
          <w:b/>
        </w:rPr>
        <w:t>PA PQC SUB-AWARD APPLICATION</w:t>
      </w:r>
    </w:p>
    <w:p w:rsidR="00FC04B8" w:rsidRDefault="00FC04B8" w:rsidP="00FB3860">
      <w:pPr>
        <w:pStyle w:val="ListParagraph"/>
      </w:pPr>
    </w:p>
    <w:p w:rsidR="00FB3860" w:rsidRDefault="00FB3860" w:rsidP="006F3FB4">
      <w:pPr>
        <w:pStyle w:val="ListParagraph"/>
      </w:pPr>
      <w:r>
        <w:t>Today’s Date__________________</w:t>
      </w:r>
    </w:p>
    <w:p w:rsidR="00FB3860" w:rsidRDefault="00FB3860" w:rsidP="00FB3860">
      <w:pPr>
        <w:pStyle w:val="ListParagraph"/>
      </w:pPr>
    </w:p>
    <w:p w:rsidR="006F3FB4" w:rsidRDefault="006F3FB4" w:rsidP="00FB3860">
      <w:pPr>
        <w:pStyle w:val="ListParagraph"/>
      </w:pPr>
    </w:p>
    <w:p w:rsidR="00FB3860" w:rsidRDefault="00A575EA" w:rsidP="00FB3860">
      <w:pPr>
        <w:pStyle w:val="ListParagraph"/>
      </w:pPr>
      <w:r>
        <w:t>Hospital</w:t>
      </w:r>
      <w:r w:rsidR="00FB3860">
        <w:t xml:space="preserve"> Name___________________________</w:t>
      </w:r>
    </w:p>
    <w:p w:rsidR="00FB3860" w:rsidRDefault="00FB3860" w:rsidP="00FB3860">
      <w:pPr>
        <w:pStyle w:val="ListParagraph"/>
      </w:pPr>
    </w:p>
    <w:p w:rsidR="00FB3860" w:rsidRDefault="00FB3860" w:rsidP="00FB3860">
      <w:pPr>
        <w:pStyle w:val="ListParagraph"/>
      </w:pPr>
    </w:p>
    <w:p w:rsidR="00FB3860" w:rsidRDefault="00A575EA" w:rsidP="00FB3860">
      <w:pPr>
        <w:pStyle w:val="ListParagraph"/>
      </w:pPr>
      <w:r>
        <w:t xml:space="preserve">Hospital </w:t>
      </w:r>
      <w:r w:rsidR="00FB3860">
        <w:t>Address____________________________City_________________State_____________ZIP____</w:t>
      </w:r>
    </w:p>
    <w:p w:rsidR="00FB3860" w:rsidRDefault="00FB3860" w:rsidP="00FB3860">
      <w:pPr>
        <w:pStyle w:val="ListParagraph"/>
      </w:pPr>
    </w:p>
    <w:p w:rsidR="00FB3860" w:rsidRDefault="00FB3860" w:rsidP="00FB3860">
      <w:pPr>
        <w:pStyle w:val="ListParagraph"/>
      </w:pPr>
    </w:p>
    <w:p w:rsidR="00FB3860" w:rsidRDefault="006F3FB4" w:rsidP="00FB3860">
      <w:pPr>
        <w:pStyle w:val="ListParagraph"/>
      </w:pPr>
      <w:r>
        <w:t>Point of Contact Name</w:t>
      </w:r>
      <w:r w:rsidR="00FB3860">
        <w:softHyphen/>
      </w:r>
      <w:r w:rsidR="00FB3860">
        <w:softHyphen/>
      </w:r>
      <w:r w:rsidR="00FB3860">
        <w:softHyphen/>
        <w:t>______________________________</w:t>
      </w:r>
    </w:p>
    <w:p w:rsidR="00FB3860" w:rsidRDefault="00FB3860" w:rsidP="00FB3860">
      <w:pPr>
        <w:pStyle w:val="ListParagraph"/>
      </w:pPr>
    </w:p>
    <w:p w:rsidR="00FB3860" w:rsidRDefault="006F3FB4" w:rsidP="00FB3860">
      <w:pPr>
        <w:pStyle w:val="ListParagraph"/>
      </w:pPr>
      <w:r>
        <w:t>Point of Contact</w:t>
      </w:r>
      <w:r w:rsidR="00FB3860">
        <w:t xml:space="preserve"> </w:t>
      </w:r>
      <w:r>
        <w:t>Telephone Number</w:t>
      </w:r>
      <w:r w:rsidR="00FB3860">
        <w:t>___________________________</w:t>
      </w:r>
    </w:p>
    <w:p w:rsidR="00FB3860" w:rsidRDefault="00FB3860" w:rsidP="00FB3860">
      <w:pPr>
        <w:pStyle w:val="ListParagraph"/>
      </w:pPr>
    </w:p>
    <w:p w:rsidR="00FB3860" w:rsidRDefault="006F3FB4" w:rsidP="00FB3860">
      <w:pPr>
        <w:pStyle w:val="ListParagraph"/>
      </w:pPr>
      <w:r>
        <w:t xml:space="preserve">Point of Contact Email Addresss </w:t>
      </w:r>
      <w:r w:rsidR="00FB3860">
        <w:t>_______________________</w:t>
      </w:r>
    </w:p>
    <w:p w:rsidR="00FB3860" w:rsidRDefault="00FB3860" w:rsidP="00FB3860">
      <w:pPr>
        <w:pStyle w:val="ListParagraph"/>
      </w:pPr>
    </w:p>
    <w:p w:rsidR="00FB3860" w:rsidRPr="00FB3860" w:rsidRDefault="00FB3860" w:rsidP="00FB3860">
      <w:pPr>
        <w:pStyle w:val="ListParagraph"/>
      </w:pPr>
    </w:p>
    <w:p w:rsidR="0095009B" w:rsidRPr="0095009B" w:rsidRDefault="0095009B" w:rsidP="0095009B">
      <w:pPr>
        <w:pStyle w:val="ListParagraph"/>
        <w:rPr>
          <w:b/>
        </w:rPr>
      </w:pPr>
    </w:p>
    <w:p w:rsidR="0095009B" w:rsidRDefault="0095009B" w:rsidP="0095009B">
      <w:pPr>
        <w:rPr>
          <w:b/>
        </w:rPr>
      </w:pPr>
    </w:p>
    <w:p w:rsidR="00FB3860" w:rsidRDefault="00FB3860" w:rsidP="0095009B">
      <w:pPr>
        <w:rPr>
          <w:b/>
        </w:rPr>
      </w:pPr>
    </w:p>
    <w:p w:rsidR="00FB3860" w:rsidRDefault="00FB3860" w:rsidP="0095009B">
      <w:pPr>
        <w:rPr>
          <w:b/>
        </w:rPr>
      </w:pPr>
    </w:p>
    <w:p w:rsidR="00FB3860" w:rsidRDefault="00FB3860" w:rsidP="0095009B">
      <w:pPr>
        <w:rPr>
          <w:b/>
        </w:rPr>
      </w:pPr>
    </w:p>
    <w:p w:rsidR="00FB3860" w:rsidRDefault="00FB3860" w:rsidP="0095009B">
      <w:pPr>
        <w:rPr>
          <w:b/>
        </w:rPr>
      </w:pPr>
    </w:p>
    <w:p w:rsidR="00FB3860" w:rsidRDefault="00FB3860" w:rsidP="0095009B">
      <w:pPr>
        <w:rPr>
          <w:b/>
        </w:rPr>
      </w:pPr>
    </w:p>
    <w:p w:rsidR="00FC04B8" w:rsidRDefault="00FC04B8" w:rsidP="0095009B">
      <w:pPr>
        <w:rPr>
          <w:b/>
        </w:rPr>
      </w:pPr>
    </w:p>
    <w:p w:rsidR="00FC04B8" w:rsidRDefault="00FC04B8" w:rsidP="0095009B">
      <w:pPr>
        <w:rPr>
          <w:b/>
        </w:rPr>
      </w:pPr>
    </w:p>
    <w:p w:rsidR="00FC04B8" w:rsidRDefault="00FC04B8" w:rsidP="0095009B">
      <w:pPr>
        <w:rPr>
          <w:b/>
        </w:rPr>
      </w:pPr>
    </w:p>
    <w:p w:rsidR="00FC04B8" w:rsidRDefault="00FC04B8" w:rsidP="0095009B">
      <w:pPr>
        <w:rPr>
          <w:b/>
        </w:rPr>
      </w:pPr>
    </w:p>
    <w:p w:rsidR="00FB3860" w:rsidRDefault="00FB3860" w:rsidP="0095009B">
      <w:pPr>
        <w:rPr>
          <w:b/>
        </w:rPr>
      </w:pPr>
    </w:p>
    <w:p w:rsidR="00145613" w:rsidRDefault="00145613" w:rsidP="0095009B">
      <w:pPr>
        <w:rPr>
          <w:b/>
        </w:rPr>
      </w:pPr>
      <w:bookmarkStart w:id="0" w:name="_GoBack"/>
      <w:bookmarkEnd w:id="0"/>
    </w:p>
    <w:p w:rsidR="00145613" w:rsidRDefault="00145613" w:rsidP="0095009B">
      <w:pPr>
        <w:rPr>
          <w:b/>
        </w:rPr>
      </w:pPr>
    </w:p>
    <w:p w:rsidR="00FB3860" w:rsidRPr="00FC04B8" w:rsidRDefault="00FB3860" w:rsidP="00FC04B8">
      <w:pPr>
        <w:jc w:val="right"/>
        <w:rPr>
          <w:color w:val="FF0000"/>
        </w:rPr>
      </w:pPr>
      <w:r>
        <w:rPr>
          <w:color w:val="FF0000"/>
        </w:rPr>
        <w:t>REMEMBER TO SAVE YOUR WORK AS YOU GO</w:t>
      </w:r>
    </w:p>
    <w:p w:rsidR="004D7113" w:rsidRDefault="004D7113" w:rsidP="004D7113">
      <w:pPr>
        <w:pStyle w:val="Heading2"/>
        <w:rPr>
          <w:b/>
        </w:rPr>
      </w:pPr>
      <w:r>
        <w:rPr>
          <w:b/>
        </w:rPr>
        <w:t xml:space="preserve">Application </w:t>
      </w:r>
    </w:p>
    <w:p w:rsidR="004D7113" w:rsidRDefault="004D7113" w:rsidP="0095009B"/>
    <w:p w:rsidR="00E52B52" w:rsidRPr="00E52B52" w:rsidRDefault="00FB3860" w:rsidP="00E52B52">
      <w:r>
        <w:t>Organiz</w:t>
      </w:r>
      <w:r w:rsidR="004D7113">
        <w:t>ation Name_____________________</w:t>
      </w:r>
    </w:p>
    <w:p w:rsidR="009A03FD" w:rsidRDefault="009A03FD" w:rsidP="009A03FD">
      <w:pPr>
        <w:pStyle w:val="ListParagraph"/>
        <w:rPr>
          <w:b/>
        </w:rPr>
      </w:pPr>
    </w:p>
    <w:p w:rsidR="00FB3860" w:rsidRPr="004D7113" w:rsidRDefault="006F447D" w:rsidP="00372A1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PLEASE LIST YOUR PA PQC </w:t>
      </w:r>
      <w:r w:rsidR="00FB3860">
        <w:rPr>
          <w:b/>
        </w:rPr>
        <w:t>TEAM MEMB</w:t>
      </w:r>
      <w:r>
        <w:rPr>
          <w:b/>
        </w:rPr>
        <w:t xml:space="preserve">ERS, </w:t>
      </w:r>
      <w:r w:rsidR="00FB3860">
        <w:rPr>
          <w:b/>
        </w:rPr>
        <w:t>THEIR TITLES</w:t>
      </w:r>
      <w:r>
        <w:rPr>
          <w:b/>
        </w:rPr>
        <w:t>, AND THEIR ROLES ON THE PA PQC TEAM AT YOUR HOSPITAL</w:t>
      </w:r>
      <w:r w:rsidR="00372A1F">
        <w:rPr>
          <w:b/>
        </w:rPr>
        <w:t xml:space="preserve"> AND OUTPATIENT CLINICS</w:t>
      </w:r>
      <w:r>
        <w:rPr>
          <w:b/>
        </w:rPr>
        <w:t xml:space="preserve">. </w:t>
      </w:r>
      <w:r>
        <w:t>Your team can also include community-based organizatio</w:t>
      </w:r>
      <w:r w:rsidR="00480574">
        <w:t xml:space="preserve">ns, patient/family advisors, and health plan representatives. </w:t>
      </w:r>
    </w:p>
    <w:p w:rsidR="00FB3860" w:rsidRDefault="00FB3860" w:rsidP="00FB3860">
      <w:pPr>
        <w:pStyle w:val="ListParagraph"/>
        <w:rPr>
          <w:b/>
        </w:rPr>
      </w:pPr>
    </w:p>
    <w:p w:rsidR="00D648F5" w:rsidRPr="00D648F5" w:rsidRDefault="006F447D" w:rsidP="00D648F5">
      <w:pPr>
        <w:pStyle w:val="ListParagraph"/>
        <w:numPr>
          <w:ilvl w:val="0"/>
          <w:numId w:val="6"/>
        </w:numPr>
        <w:rPr>
          <w:b/>
        </w:rPr>
      </w:pPr>
      <w:r w:rsidRPr="00D648F5">
        <w:rPr>
          <w:b/>
        </w:rPr>
        <w:t xml:space="preserve">PLEASE DESCRIBE YOUR HOSPITAL’S </w:t>
      </w:r>
      <w:r w:rsidR="00372A1F" w:rsidRPr="00D648F5">
        <w:rPr>
          <w:b/>
        </w:rPr>
        <w:t>CONTEXT</w:t>
      </w:r>
      <w:r w:rsidRPr="00D648F5">
        <w:rPr>
          <w:b/>
        </w:rPr>
        <w:t xml:space="preserve">. </w:t>
      </w:r>
      <w:r w:rsidR="00FB4FF5">
        <w:t>What is the context</w:t>
      </w:r>
      <w:r w:rsidR="00D648F5">
        <w:t xml:space="preserve"> in</w:t>
      </w:r>
      <w:r w:rsidR="00FB4FF5">
        <w:t xml:space="preserve"> whi</w:t>
      </w:r>
      <w:r w:rsidR="00480574">
        <w:t xml:space="preserve">ch your team performs its </w:t>
      </w:r>
      <w:r w:rsidR="00D648F5">
        <w:t xml:space="preserve">PA PQC-related </w:t>
      </w:r>
      <w:r w:rsidR="00480574">
        <w:t>work</w:t>
      </w:r>
      <w:r w:rsidR="00D648F5">
        <w:t xml:space="preserve"> (please consider the context at the system, </w:t>
      </w:r>
      <w:r w:rsidR="00A575EA">
        <w:t>hospital/organization</w:t>
      </w:r>
      <w:r w:rsidR="00D648F5">
        <w:t xml:space="preserve"> and frontline levels)?</w:t>
      </w:r>
      <w:r w:rsidR="00FB4FF5">
        <w:t xml:space="preserve"> </w:t>
      </w:r>
      <w:r w:rsidR="00480574">
        <w:t>How have the</w:t>
      </w:r>
      <w:r w:rsidR="00372A1F">
        <w:t xml:space="preserve"> leaders, providers, a</w:t>
      </w:r>
      <w:r w:rsidR="00480574">
        <w:t>nd staff supported the</w:t>
      </w:r>
      <w:r w:rsidR="00372A1F">
        <w:t xml:space="preserve"> PA PQC</w:t>
      </w:r>
      <w:r w:rsidR="00480574">
        <w:t xml:space="preserve"> in your hospital and system to date</w:t>
      </w:r>
      <w:r w:rsidR="00372A1F">
        <w:t xml:space="preserve">? </w:t>
      </w:r>
      <w:r w:rsidR="00480574">
        <w:t xml:space="preserve">How does your organization support </w:t>
      </w:r>
      <w:r w:rsidR="00480574" w:rsidRPr="00480574">
        <w:t xml:space="preserve">a culture of </w:t>
      </w:r>
      <w:r w:rsidR="00480574">
        <w:t xml:space="preserve">quality improvement, where </w:t>
      </w:r>
      <w:r w:rsidR="00D648F5">
        <w:t>all employees—</w:t>
      </w:r>
      <w:r w:rsidR="00480574" w:rsidRPr="00480574">
        <w:t>from front</w:t>
      </w:r>
      <w:r w:rsidR="00D648F5">
        <w:t>line staff to senior leadership—</w:t>
      </w:r>
      <w:r w:rsidR="00480574" w:rsidRPr="00480574">
        <w:t>are empowered to drive change toward</w:t>
      </w:r>
      <w:r w:rsidR="00480574">
        <w:t xml:space="preserve">s </w:t>
      </w:r>
      <w:r w:rsidR="00480574" w:rsidRPr="00480574">
        <w:t>quality</w:t>
      </w:r>
      <w:r w:rsidR="00480574">
        <w:t xml:space="preserve"> and safety goals </w:t>
      </w:r>
      <w:r w:rsidR="00D648F5">
        <w:t>as part of their daily work.</w:t>
      </w:r>
    </w:p>
    <w:p w:rsidR="00D648F5" w:rsidRPr="00D648F5" w:rsidRDefault="00D648F5" w:rsidP="00D648F5">
      <w:pPr>
        <w:pStyle w:val="ListParagraph"/>
        <w:rPr>
          <w:b/>
        </w:rPr>
      </w:pPr>
    </w:p>
    <w:p w:rsidR="00480574" w:rsidRPr="00480574" w:rsidRDefault="00480574" w:rsidP="00480574">
      <w:pPr>
        <w:pStyle w:val="ListParagraph"/>
        <w:numPr>
          <w:ilvl w:val="0"/>
          <w:numId w:val="6"/>
        </w:numPr>
        <w:rPr>
          <w:b/>
        </w:rPr>
      </w:pPr>
      <w:r w:rsidRPr="00480574">
        <w:rPr>
          <w:b/>
        </w:rPr>
        <w:t xml:space="preserve">PLEASE DESCRIBE YOUR HOSPITAL’S </w:t>
      </w:r>
      <w:r w:rsidR="00D648F5">
        <w:rPr>
          <w:b/>
        </w:rPr>
        <w:t xml:space="preserve">EXPERIENCE </w:t>
      </w:r>
      <w:r w:rsidRPr="00480574">
        <w:rPr>
          <w:b/>
        </w:rPr>
        <w:t xml:space="preserve">IN THE PA PQC TO DATE. </w:t>
      </w:r>
      <w:r>
        <w:t xml:space="preserve">What is your current condition as it relates to Phase 1 and 2 </w:t>
      </w:r>
      <w:r w:rsidR="00D648F5">
        <w:t>M</w:t>
      </w:r>
      <w:r>
        <w:t>ilestones to date? W</w:t>
      </w:r>
      <w:r w:rsidR="00D648F5">
        <w:t>h</w:t>
      </w:r>
      <w:r>
        <w:t xml:space="preserve">at successes and challenges have you experienced with rolling out a quality improvement initiative in the PA PQC to date? </w:t>
      </w:r>
    </w:p>
    <w:p w:rsidR="00480574" w:rsidRPr="00480574" w:rsidRDefault="00480574" w:rsidP="00480574">
      <w:pPr>
        <w:pStyle w:val="ListParagraph"/>
        <w:rPr>
          <w:b/>
        </w:rPr>
      </w:pPr>
    </w:p>
    <w:p w:rsidR="00FB4FF5" w:rsidRPr="007C0576" w:rsidRDefault="00372A1F" w:rsidP="00FB4FF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PLEASE DESCRIBE YOUR </w:t>
      </w:r>
      <w:r w:rsidR="00D648F5">
        <w:rPr>
          <w:b/>
        </w:rPr>
        <w:t xml:space="preserve">30-60-90 DAY </w:t>
      </w:r>
      <w:r>
        <w:rPr>
          <w:b/>
        </w:rPr>
        <w:t>PLAN T</w:t>
      </w:r>
      <w:r w:rsidR="00FB4FF5">
        <w:rPr>
          <w:b/>
        </w:rPr>
        <w:t>O COMPLETE PHASE 1 AND PHASE 2 M</w:t>
      </w:r>
      <w:r>
        <w:rPr>
          <w:b/>
        </w:rPr>
        <w:t xml:space="preserve">ILESTONES. </w:t>
      </w:r>
      <w:r>
        <w:t>What is your hospital’s</w:t>
      </w:r>
      <w:r w:rsidR="00FB4FF5">
        <w:t xml:space="preserve"> </w:t>
      </w:r>
      <w:r w:rsidR="00480574">
        <w:t>30-60-</w:t>
      </w:r>
      <w:r>
        <w:t xml:space="preserve">90 day </w:t>
      </w:r>
      <w:r w:rsidR="00FB4FF5">
        <w:t xml:space="preserve">plan to complete Phase 1 </w:t>
      </w:r>
      <w:r>
        <w:t>and Phase 2 Milestones by June 15, 2020?</w:t>
      </w:r>
      <w:r w:rsidR="00FB4FF5">
        <w:t xml:space="preserve">  </w:t>
      </w:r>
      <w:r>
        <w:t>What challenges do you anticipate encountering in completing Phase 1 and Phase 2 Milestones</w:t>
      </w:r>
      <w:r w:rsidR="00480574">
        <w:t xml:space="preserve"> by this date</w:t>
      </w:r>
      <w:r>
        <w:t xml:space="preserve">? </w:t>
      </w:r>
      <w:r w:rsidR="00480574">
        <w:t>How will the</w:t>
      </w:r>
      <w:r w:rsidR="00FB4FF5">
        <w:t xml:space="preserve"> PA PQC sub-award support your </w:t>
      </w:r>
      <w:r w:rsidR="00D648F5">
        <w:t>efforts</w:t>
      </w:r>
      <w:r w:rsidR="00FB4FF5">
        <w:t xml:space="preserve"> to complete Phase</w:t>
      </w:r>
      <w:r w:rsidR="006529AD">
        <w:t xml:space="preserve"> 1</w:t>
      </w:r>
      <w:r w:rsidR="00FB4FF5">
        <w:t xml:space="preserve"> and Phase 2 Milestones? </w:t>
      </w:r>
    </w:p>
    <w:p w:rsidR="007C0576" w:rsidRPr="007C0576" w:rsidRDefault="007C0576" w:rsidP="007C0576">
      <w:pPr>
        <w:pStyle w:val="ListParagraph"/>
        <w:rPr>
          <w:b/>
        </w:rPr>
      </w:pPr>
    </w:p>
    <w:p w:rsidR="004D7113" w:rsidRPr="004D7113" w:rsidRDefault="000E1059" w:rsidP="004D711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PLEASE DESCRIBE YOUR PLAN TO USE THE </w:t>
      </w:r>
      <w:r w:rsidR="00056D51">
        <w:rPr>
          <w:b/>
        </w:rPr>
        <w:t>PA PQC NAS AN</w:t>
      </w:r>
      <w:r w:rsidR="00372A1F">
        <w:rPr>
          <w:b/>
        </w:rPr>
        <w:t>D MATERNAL OUD QUALITY MEASURES.</w:t>
      </w:r>
      <w:r w:rsidR="00056D51">
        <w:rPr>
          <w:b/>
        </w:rPr>
        <w:t xml:space="preserve"> </w:t>
      </w:r>
      <w:r w:rsidR="00480574">
        <w:t>Among the PA PQC quality measures for NAS and maternal OUD (see the list on page 3)</w:t>
      </w:r>
      <w:r w:rsidR="00372A1F">
        <w:t xml:space="preserve">, which quality measures will you </w:t>
      </w:r>
      <w:r w:rsidR="004D7113">
        <w:t xml:space="preserve">use </w:t>
      </w:r>
      <w:r w:rsidR="00480574">
        <w:t xml:space="preserve">to support and inform your </w:t>
      </w:r>
      <w:r w:rsidR="00372A1F">
        <w:t xml:space="preserve">quality improvement project(s) and </w:t>
      </w:r>
      <w:r w:rsidR="00480574">
        <w:t xml:space="preserve">to </w:t>
      </w:r>
      <w:r w:rsidR="00372A1F">
        <w:t>submit to the PA PQC</w:t>
      </w:r>
      <w:r w:rsidR="007C0576">
        <w:t xml:space="preserve"> Data Portal by June 15, 2020? H</w:t>
      </w:r>
      <w:r w:rsidR="00372A1F">
        <w:t xml:space="preserve">ow will your team </w:t>
      </w:r>
      <w:r w:rsidR="00056D51">
        <w:t xml:space="preserve">submit </w:t>
      </w:r>
      <w:r w:rsidR="00372A1F">
        <w:t xml:space="preserve">the data for </w:t>
      </w:r>
      <w:r w:rsidR="007C0576">
        <w:t>these</w:t>
      </w:r>
      <w:r w:rsidR="00372A1F">
        <w:t xml:space="preserve"> quality measure</w:t>
      </w:r>
      <w:r w:rsidR="007C0576">
        <w:t>s</w:t>
      </w:r>
      <w:r>
        <w:t>,</w:t>
      </w:r>
      <w:r w:rsidR="00372A1F">
        <w:t xml:space="preserve"> </w:t>
      </w:r>
      <w:r w:rsidR="004D7113">
        <w:t xml:space="preserve">and </w:t>
      </w:r>
      <w:r w:rsidR="007C0576">
        <w:t xml:space="preserve">how will your team use these results </w:t>
      </w:r>
      <w:r w:rsidR="004D7113">
        <w:t xml:space="preserve">to inform your quality improvement projects </w:t>
      </w:r>
      <w:r w:rsidR="00372A1F">
        <w:t>by June 15, 2020</w:t>
      </w:r>
      <w:r w:rsidR="004D7113">
        <w:t xml:space="preserve">? </w:t>
      </w:r>
      <w:r w:rsidR="007C0576">
        <w:t>(Please use this section to expand on the data plan you included in your response to question four.)</w:t>
      </w:r>
    </w:p>
    <w:sectPr w:rsidR="004D7113" w:rsidRPr="004D711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58" w:rsidRDefault="00F57D58" w:rsidP="00464CC1">
      <w:pPr>
        <w:spacing w:after="0" w:line="240" w:lineRule="auto"/>
      </w:pPr>
      <w:r>
        <w:separator/>
      </w:r>
    </w:p>
  </w:endnote>
  <w:endnote w:type="continuationSeparator" w:id="0">
    <w:p w:rsidR="00F57D58" w:rsidRDefault="00F57D58" w:rsidP="0046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F5" w:rsidRDefault="00D648F5">
    <w:pPr>
      <w:pStyle w:val="Footer"/>
      <w:jc w:val="center"/>
      <w:rPr>
        <w:color w:val="5B9BD5" w:themeColor="accent1"/>
      </w:rPr>
    </w:pPr>
  </w:p>
  <w:p w:rsidR="00D648F5" w:rsidRDefault="00D648F5" w:rsidP="002255E4">
    <w:pPr>
      <w:spacing w:after="0"/>
      <w:jc w:val="center"/>
      <w:rPr>
        <w:color w:val="262626" w:themeColor="text1" w:themeTint="D9"/>
        <w:sz w:val="15"/>
        <w:szCs w:val="15"/>
      </w:rPr>
    </w:pPr>
    <w:r>
      <w:rPr>
        <w:color w:val="262626" w:themeColor="text1" w:themeTint="D9"/>
        <w:sz w:val="15"/>
        <w:szCs w:val="15"/>
      </w:rPr>
      <w:t>Pennsylvania Perinatal Quality Collaborative (PA PQC)</w:t>
    </w:r>
  </w:p>
  <w:p w:rsidR="00D648F5" w:rsidRPr="0029177D" w:rsidRDefault="00D648F5" w:rsidP="002255E4">
    <w:pPr>
      <w:spacing w:after="0"/>
      <w:jc w:val="center"/>
      <w:rPr>
        <w:color w:val="0070C0"/>
        <w:sz w:val="15"/>
        <w:szCs w:val="15"/>
      </w:rPr>
    </w:pPr>
    <w:r w:rsidRPr="0029177D">
      <w:rPr>
        <w:color w:val="0070C0"/>
        <w:sz w:val="15"/>
        <w:szCs w:val="15"/>
      </w:rPr>
      <w:t>www.whamglobal.org/papqc</w:t>
    </w:r>
  </w:p>
  <w:p w:rsidR="00D648F5" w:rsidRPr="002255E4" w:rsidRDefault="00D648F5" w:rsidP="002255E4">
    <w:pPr>
      <w:spacing w:after="0"/>
      <w:jc w:val="center"/>
      <w:rPr>
        <w:color w:val="262626" w:themeColor="text1" w:themeTint="D9"/>
        <w:sz w:val="15"/>
        <w:szCs w:val="15"/>
      </w:rPr>
    </w:pPr>
    <w:r>
      <w:rPr>
        <w:color w:val="262626" w:themeColor="text1" w:themeTint="D9"/>
        <w:sz w:val="15"/>
        <w:szCs w:val="15"/>
      </w:rPr>
      <w:t>Centre City Tower, Suite 2400 | 650 Smithfield Street | Pittsburgh, PA 15222</w:t>
    </w:r>
  </w:p>
  <w:p w:rsidR="00D648F5" w:rsidRDefault="00D648F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5452E7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5452E7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:rsidR="00D648F5" w:rsidRDefault="00D6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58" w:rsidRDefault="00F57D58" w:rsidP="00464CC1">
      <w:pPr>
        <w:spacing w:after="0" w:line="240" w:lineRule="auto"/>
      </w:pPr>
      <w:r>
        <w:separator/>
      </w:r>
    </w:p>
  </w:footnote>
  <w:footnote w:type="continuationSeparator" w:id="0">
    <w:p w:rsidR="00F57D58" w:rsidRDefault="00F57D58" w:rsidP="0046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E7" w:rsidRPr="005452E7" w:rsidRDefault="00D648F5" w:rsidP="005452E7">
    <w:pPr>
      <w:pStyle w:val="Header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1B75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48F5" w:rsidRDefault="00D648F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 PQC Sub-Awards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" o:allowoverlap="f" fillcolor="#1b75bc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648F5" w:rsidRDefault="00D648F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 PQC Sub-Awards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Application Deadline</w:t>
    </w:r>
    <w:r w:rsidR="005452E7">
      <w:t xml:space="preserve"> </w:t>
    </w:r>
    <w:r w:rsidR="005452E7">
      <w:rPr>
        <w:color w:val="FF0000"/>
      </w:rPr>
      <w:t>Extended to</w:t>
    </w:r>
    <w:r>
      <w:t xml:space="preserve">: </w:t>
    </w:r>
    <w:r w:rsidRPr="005452E7">
      <w:rPr>
        <w:color w:val="FF0000"/>
      </w:rPr>
      <w:t>Monday, March</w:t>
    </w:r>
    <w:r w:rsidR="005452E7" w:rsidRPr="005452E7">
      <w:rPr>
        <w:color w:val="FF0000"/>
      </w:rPr>
      <w:t xml:space="preserve"> 30</w:t>
    </w:r>
    <w:r w:rsidRPr="005452E7">
      <w:rPr>
        <w:color w:val="FF0000"/>
      </w:rPr>
      <w:t>, 2020</w:t>
    </w:r>
    <w:r w:rsidR="005452E7">
      <w:rPr>
        <w:color w:val="FF0000"/>
      </w:rPr>
      <w:br/>
    </w:r>
    <w:r w:rsidR="005452E7" w:rsidRPr="005452E7">
      <w:rPr>
        <w:i/>
        <w:color w:val="FF0000"/>
      </w:rPr>
      <w:t>The updates due to COVID-19 are highlighted in red font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569"/>
    <w:multiLevelType w:val="hybridMultilevel"/>
    <w:tmpl w:val="8BB65510"/>
    <w:lvl w:ilvl="0" w:tplc="E2AE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B32"/>
    <w:multiLevelType w:val="hybridMultilevel"/>
    <w:tmpl w:val="5316F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A2A41"/>
    <w:multiLevelType w:val="hybridMultilevel"/>
    <w:tmpl w:val="8BB65510"/>
    <w:lvl w:ilvl="0" w:tplc="E2AE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15E8"/>
    <w:multiLevelType w:val="hybridMultilevel"/>
    <w:tmpl w:val="0ABA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5E38"/>
    <w:multiLevelType w:val="hybridMultilevel"/>
    <w:tmpl w:val="8BB65510"/>
    <w:lvl w:ilvl="0" w:tplc="E2AE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3BA0"/>
    <w:multiLevelType w:val="hybridMultilevel"/>
    <w:tmpl w:val="41C8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1550"/>
    <w:multiLevelType w:val="hybridMultilevel"/>
    <w:tmpl w:val="87DA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361EE"/>
    <w:multiLevelType w:val="hybridMultilevel"/>
    <w:tmpl w:val="8BB65510"/>
    <w:lvl w:ilvl="0" w:tplc="E2AE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742DD"/>
    <w:multiLevelType w:val="hybridMultilevel"/>
    <w:tmpl w:val="A28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6FE1"/>
    <w:multiLevelType w:val="hybridMultilevel"/>
    <w:tmpl w:val="D08055D4"/>
    <w:lvl w:ilvl="0" w:tplc="98CA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780"/>
    <w:multiLevelType w:val="hybridMultilevel"/>
    <w:tmpl w:val="B2E22084"/>
    <w:lvl w:ilvl="0" w:tplc="E2AE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3B28"/>
    <w:multiLevelType w:val="hybridMultilevel"/>
    <w:tmpl w:val="D8143788"/>
    <w:lvl w:ilvl="0" w:tplc="CFF0D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A2941"/>
    <w:multiLevelType w:val="hybridMultilevel"/>
    <w:tmpl w:val="C2C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1"/>
    <w:rsid w:val="00056D51"/>
    <w:rsid w:val="000B4B22"/>
    <w:rsid w:val="000E1059"/>
    <w:rsid w:val="00145613"/>
    <w:rsid w:val="00155D10"/>
    <w:rsid w:val="002255E4"/>
    <w:rsid w:val="002441FD"/>
    <w:rsid w:val="002C0FD1"/>
    <w:rsid w:val="0030330A"/>
    <w:rsid w:val="00372A1F"/>
    <w:rsid w:val="00387379"/>
    <w:rsid w:val="00425B12"/>
    <w:rsid w:val="00464CC1"/>
    <w:rsid w:val="00480574"/>
    <w:rsid w:val="004929B3"/>
    <w:rsid w:val="004A3A28"/>
    <w:rsid w:val="004D7113"/>
    <w:rsid w:val="00532CBA"/>
    <w:rsid w:val="005452E7"/>
    <w:rsid w:val="005545B0"/>
    <w:rsid w:val="005701A7"/>
    <w:rsid w:val="005F2211"/>
    <w:rsid w:val="006529AD"/>
    <w:rsid w:val="0066500C"/>
    <w:rsid w:val="006849F6"/>
    <w:rsid w:val="006F3FB4"/>
    <w:rsid w:val="006F447D"/>
    <w:rsid w:val="00746A5E"/>
    <w:rsid w:val="007C0576"/>
    <w:rsid w:val="007D4929"/>
    <w:rsid w:val="00820A30"/>
    <w:rsid w:val="00892B1A"/>
    <w:rsid w:val="008B6618"/>
    <w:rsid w:val="00902FFB"/>
    <w:rsid w:val="0095009B"/>
    <w:rsid w:val="0099728F"/>
    <w:rsid w:val="009A03FD"/>
    <w:rsid w:val="00A033E7"/>
    <w:rsid w:val="00A22E61"/>
    <w:rsid w:val="00A575EA"/>
    <w:rsid w:val="00A61FC1"/>
    <w:rsid w:val="00A86AD3"/>
    <w:rsid w:val="00AB5860"/>
    <w:rsid w:val="00AE01B3"/>
    <w:rsid w:val="00B6686C"/>
    <w:rsid w:val="00B73F7B"/>
    <w:rsid w:val="00C515CE"/>
    <w:rsid w:val="00C9642C"/>
    <w:rsid w:val="00D648F5"/>
    <w:rsid w:val="00D956B9"/>
    <w:rsid w:val="00DD69F2"/>
    <w:rsid w:val="00E52B52"/>
    <w:rsid w:val="00E53300"/>
    <w:rsid w:val="00E843CB"/>
    <w:rsid w:val="00EB187D"/>
    <w:rsid w:val="00EB4A3C"/>
    <w:rsid w:val="00F41FA9"/>
    <w:rsid w:val="00F57D58"/>
    <w:rsid w:val="00F86468"/>
    <w:rsid w:val="00FB3860"/>
    <w:rsid w:val="00FB4FF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7BF2"/>
  <w15:chartTrackingRefBased/>
  <w15:docId w15:val="{B3CE905E-090A-4C78-9423-CABEFEA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C1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46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C1"/>
  </w:style>
  <w:style w:type="paragraph" w:styleId="Footer">
    <w:name w:val="footer"/>
    <w:basedOn w:val="Normal"/>
    <w:link w:val="FooterChar"/>
    <w:uiPriority w:val="99"/>
    <w:unhideWhenUsed/>
    <w:rsid w:val="0046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C1"/>
  </w:style>
  <w:style w:type="character" w:styleId="Hyperlink">
    <w:name w:val="Hyperlink"/>
    <w:basedOn w:val="DefaultParagraphFont"/>
    <w:uiPriority w:val="99"/>
    <w:unhideWhenUsed/>
    <w:rsid w:val="009500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2FFB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2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2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pqc@whamglob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pqc@whamgloba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mglobal.org/data-collec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hamglobal.org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amglobal.org/data-collec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E583-8B9B-4F1E-BDA3-5BCCC5D4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PQC Sub-Awards</vt:lpstr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PQC Sub-Awards</dc:title>
  <dc:subject/>
  <dc:creator>Robert Ferguson</dc:creator>
  <cp:keywords/>
  <dc:description/>
  <cp:lastModifiedBy>Robert Ferguson</cp:lastModifiedBy>
  <cp:revision>9</cp:revision>
  <cp:lastPrinted>2020-02-26T21:11:00Z</cp:lastPrinted>
  <dcterms:created xsi:type="dcterms:W3CDTF">2020-02-26T20:28:00Z</dcterms:created>
  <dcterms:modified xsi:type="dcterms:W3CDTF">2020-03-19T17:53:00Z</dcterms:modified>
</cp:coreProperties>
</file>