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831" w:rsidRPr="00152831" w:rsidRDefault="004970BD" w:rsidP="00152831">
      <w:pPr>
        <w:jc w:val="center"/>
        <w:rPr>
          <w:b/>
        </w:rPr>
      </w:pPr>
      <w:proofErr w:type="spellStart"/>
      <w:r>
        <w:rPr>
          <w:b/>
        </w:rPr>
        <w:t>WHAMglobal</w:t>
      </w:r>
      <w:proofErr w:type="spellEnd"/>
      <w:r>
        <w:rPr>
          <w:b/>
        </w:rPr>
        <w:t xml:space="preserve"> embraces the </w:t>
      </w:r>
      <w:r w:rsidR="004258A8">
        <w:rPr>
          <w:b/>
        </w:rPr>
        <w:t>City’s “W</w:t>
      </w:r>
      <w:r>
        <w:rPr>
          <w:b/>
        </w:rPr>
        <w:t>elcoming Pittsburgh</w:t>
      </w:r>
      <w:r w:rsidR="004258A8">
        <w:rPr>
          <w:b/>
        </w:rPr>
        <w:t>”</w:t>
      </w:r>
      <w:r>
        <w:rPr>
          <w:b/>
        </w:rPr>
        <w:t xml:space="preserve"> Initiative</w:t>
      </w:r>
      <w:r w:rsidR="00152831" w:rsidRPr="00152831">
        <w:rPr>
          <w:b/>
        </w:rPr>
        <w:t>:</w:t>
      </w:r>
    </w:p>
    <w:p w:rsidR="00152831" w:rsidRDefault="009521EC">
      <w:r w:rsidRPr="004970B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577850</wp:posOffset>
            </wp:positionV>
            <wp:extent cx="3213100" cy="3213100"/>
            <wp:effectExtent l="0" t="0" r="6350" b="6350"/>
            <wp:wrapSquare wrapText="bothSides"/>
            <wp:docPr id="2" name="Picture 2" descr="C:\Users\HNakiryowa\AppData\Local\Microsoft\Windows\INetCache\Content.Outlook\L71W0579\IMG_3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Nakiryowa\AppData\Local\Microsoft\Windows\INetCache\Content.Outlook\L71W0579\IMG_342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3213100" cy="3213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21EC">
        <w:t xml:space="preserve">The welcoming Pittsburgh Initiative was launched </w:t>
      </w:r>
      <w:r>
        <w:t>by M</w:t>
      </w:r>
      <w:r w:rsidRPr="009521EC">
        <w:t xml:space="preserve">ajor </w:t>
      </w:r>
      <w:r>
        <w:t xml:space="preserve">William </w:t>
      </w:r>
      <w:proofErr w:type="spellStart"/>
      <w:r w:rsidRPr="009521EC">
        <w:t>Peduto</w:t>
      </w:r>
      <w:proofErr w:type="spellEnd"/>
      <w:r w:rsidRPr="009521EC">
        <w:t xml:space="preserve"> in 20</w:t>
      </w:r>
      <w:r>
        <w:t>1</w:t>
      </w:r>
      <w:r w:rsidRPr="009521EC">
        <w:t>4</w:t>
      </w:r>
      <w:r>
        <w:t xml:space="preserve"> as a city’s commitment to ensure that Pittsburgh is a more livable city for all including internationals, Immigrants</w:t>
      </w:r>
      <w:r w:rsidR="004258A8">
        <w:t xml:space="preserve"> </w:t>
      </w:r>
      <w:r>
        <w:t xml:space="preserve">and Refugees. </w:t>
      </w:r>
      <w:r w:rsidR="00EF4BFF">
        <w:t xml:space="preserve">This year’s welcoming week kicked off with the second annual All for All summit on September 14, 2018 at the university club where </w:t>
      </w:r>
      <w:proofErr w:type="spellStart"/>
      <w:r w:rsidR="00EF4BFF">
        <w:t>WHAMglobal</w:t>
      </w:r>
      <w:proofErr w:type="spellEnd"/>
      <w:r w:rsidR="00EF4BFF">
        <w:t xml:space="preserve"> attended a day of learning and in</w:t>
      </w:r>
      <w:r w:rsidR="00152831">
        <w:t>formation sharing.</w:t>
      </w:r>
    </w:p>
    <w:p w:rsidR="00152831" w:rsidRDefault="00152831">
      <w:r>
        <w:t>Moderated</w:t>
      </w:r>
      <w:r w:rsidR="00EF4BFF">
        <w:t xml:space="preserve"> by Tiffany Chang Lawson from the offi</w:t>
      </w:r>
      <w:r>
        <w:t>ce of the Pennsylvania governor, she challenged the audience with her powerful remark; “How do we build solidarity to make sure that immigrants regardless of status feel welcome in our region? It is not enough to say you support immigrants. You are losing out if you are not actively recruiting,</w:t>
      </w:r>
      <w:bookmarkStart w:id="0" w:name="_GoBack"/>
      <w:bookmarkEnd w:id="0"/>
      <w:r>
        <w:t xml:space="preserve"> actively including, and actively engaging immigrants. The questions becomes, how do we build a welcoming community?”</w:t>
      </w:r>
    </w:p>
    <w:p w:rsidR="00EF4BFF" w:rsidRDefault="00152831">
      <w:r>
        <w:t xml:space="preserve">Dr. </w:t>
      </w:r>
      <w:r w:rsidR="009D7EB7">
        <w:t>Karen Hacker</w:t>
      </w:r>
      <w:r>
        <w:t xml:space="preserve">, a </w:t>
      </w:r>
      <w:proofErr w:type="spellStart"/>
      <w:r>
        <w:t>WHAMglobal</w:t>
      </w:r>
      <w:proofErr w:type="spellEnd"/>
      <w:r>
        <w:t xml:space="preserve"> advisory board member</w:t>
      </w:r>
      <w:r w:rsidR="009D7EB7">
        <w:t xml:space="preserve"> presented a report by the</w:t>
      </w:r>
      <w:r w:rsidR="004970BD">
        <w:t xml:space="preserve"> Allegheny</w:t>
      </w:r>
      <w:r w:rsidR="009D7EB7">
        <w:t xml:space="preserve"> County </w:t>
      </w:r>
      <w:r>
        <w:t>Health</w:t>
      </w:r>
      <w:r w:rsidR="004970BD">
        <w:t xml:space="preserve"> D</w:t>
      </w:r>
      <w:r w:rsidR="009D7EB7">
        <w:t xml:space="preserve">epartment about immigrant </w:t>
      </w:r>
      <w:r>
        <w:t>services</w:t>
      </w:r>
      <w:r w:rsidR="009D7EB7">
        <w:t xml:space="preserve"> in promot</w:t>
      </w:r>
      <w:r w:rsidR="004970BD">
        <w:t>ing nutrition health in our region</w:t>
      </w:r>
      <w:r w:rsidR="009D7EB7">
        <w:t>.</w:t>
      </w:r>
      <w:r>
        <w:t xml:space="preserve"> </w:t>
      </w:r>
      <w:r w:rsidRPr="00152831">
        <w:t>Dr. Hacker emphasized that as the health department, there is need to do a better job to communicate the multilevel process involved in accessing services and make the experience logical and easy for immigrants.</w:t>
      </w:r>
      <w:r>
        <w:t xml:space="preserve"> One of </w:t>
      </w:r>
      <w:proofErr w:type="spellStart"/>
      <w:r>
        <w:t>WHAMglobal’s</w:t>
      </w:r>
      <w:proofErr w:type="spellEnd"/>
      <w:r>
        <w:t xml:space="preserve"> core c</w:t>
      </w:r>
      <w:r w:rsidR="004970BD">
        <w:t>ommitment is to promote women’s</w:t>
      </w:r>
      <w:r>
        <w:t xml:space="preserve"> health </w:t>
      </w:r>
      <w:r w:rsidR="004970BD">
        <w:t>including</w:t>
      </w:r>
      <w:r>
        <w:t xml:space="preserve"> immigrant and refugee </w:t>
      </w:r>
      <w:r w:rsidR="004970BD">
        <w:t>communities by promoting not just cultural competence but also cultural</w:t>
      </w:r>
      <w:r>
        <w:t xml:space="preserve"> </w:t>
      </w:r>
      <w:r w:rsidR="004970BD">
        <w:t>humility</w:t>
      </w:r>
      <w:r>
        <w:t xml:space="preserve"> </w:t>
      </w:r>
      <w:r w:rsidR="004970BD">
        <w:t xml:space="preserve">in </w:t>
      </w:r>
      <w:r>
        <w:t>healthcare serv</w:t>
      </w:r>
      <w:r w:rsidR="004970BD">
        <w:t>ices that meet the needs of women</w:t>
      </w:r>
      <w:r>
        <w:t xml:space="preserve"> in these communities.</w:t>
      </w:r>
    </w:p>
    <w:p w:rsidR="00152831" w:rsidRDefault="00152831">
      <w:r>
        <w:t>Pittsburgh borrows best practices from the Ohio welcoming initiatives network (OWIN) in order to successfully build welcoming communities for immigrants in our region” Dan Gilman, chief of staff, city of Pittsburgh mayor’s office.</w:t>
      </w:r>
    </w:p>
    <w:p w:rsidR="00EF4BFF" w:rsidRDefault="004970BD">
      <w:r>
        <w:t xml:space="preserve">During this welcoming week, </w:t>
      </w:r>
      <w:r w:rsidR="00EF4BFF">
        <w:t>Hanifa Nakiryowa, our global health associate was one t</w:t>
      </w:r>
      <w:r w:rsidR="009521EC">
        <w:t>he lead presenters and a panelist</w:t>
      </w:r>
      <w:r w:rsidR="00EF4BFF">
        <w:t xml:space="preserve"> during the Refugee and Immigrant Care Conference</w:t>
      </w:r>
      <w:r w:rsidR="00152831">
        <w:t xml:space="preserve"> on September 17 2018 at the Allegheny C</w:t>
      </w:r>
      <w:r w:rsidR="00EF4BFF">
        <w:t xml:space="preserve">enter </w:t>
      </w:r>
      <w:r w:rsidR="00152831">
        <w:t>Alliance C</w:t>
      </w:r>
      <w:r w:rsidR="00EF4BFF">
        <w:t>hurch</w:t>
      </w:r>
      <w:r w:rsidR="00152831">
        <w:t xml:space="preserve"> (ACAC)</w:t>
      </w:r>
      <w:r w:rsidR="00EF4BFF">
        <w:t xml:space="preserve"> where she share</w:t>
      </w:r>
      <w:r w:rsidR="00152831">
        <w:t>d</w:t>
      </w:r>
      <w:r w:rsidR="00EF4BFF">
        <w:t xml:space="preserve"> the work of </w:t>
      </w:r>
      <w:proofErr w:type="spellStart"/>
      <w:r w:rsidR="00EF4BFF">
        <w:t>WHAMglobal</w:t>
      </w:r>
      <w:proofErr w:type="spellEnd"/>
      <w:r w:rsidR="00EF4BFF">
        <w:t xml:space="preserve"> in advancing maternal and child health among immigrant and refugee communities.</w:t>
      </w:r>
      <w:r w:rsidR="00152831">
        <w:t xml:space="preserve"> Hosted by Ge</w:t>
      </w:r>
      <w:r w:rsidR="009521EC">
        <w:t>neva College and the Allegheny Center Alliance C</w:t>
      </w:r>
      <w:r w:rsidR="00152831">
        <w:t xml:space="preserve">hurch, the conference centered on the role of </w:t>
      </w:r>
      <w:r w:rsidR="009521EC">
        <w:t>Faith Based O</w:t>
      </w:r>
      <w:r w:rsidR="00152831">
        <w:t>rganizations in promoting a welcoming region for immigrants, refugees as well as non-immigrants</w:t>
      </w:r>
      <w:r w:rsidR="009521EC">
        <w:t xml:space="preserve"> (internationals)</w:t>
      </w:r>
      <w:r w:rsidR="00152831">
        <w:t>.</w:t>
      </w:r>
    </w:p>
    <w:p w:rsidR="0048726A" w:rsidRDefault="009521EC">
      <w:r>
        <w:t>The office of M</w:t>
      </w:r>
      <w:r w:rsidR="00152831">
        <w:t>ayor</w:t>
      </w:r>
      <w:r>
        <w:t xml:space="preserve"> William</w:t>
      </w:r>
      <w:r w:rsidR="00152831">
        <w:t xml:space="preserve"> </w:t>
      </w:r>
      <w:proofErr w:type="spellStart"/>
      <w:r w:rsidR="00152831">
        <w:t>Peduto</w:t>
      </w:r>
      <w:proofErr w:type="spellEnd"/>
      <w:r w:rsidR="00152831">
        <w:t xml:space="preserve">, in </w:t>
      </w:r>
      <w:r>
        <w:t>his</w:t>
      </w:r>
      <w:r w:rsidR="00152831">
        <w:t xml:space="preserve"> words, “works to ensure that as a welcoming city, we have to work with the people that are already here to make somebody want to stay”.</w:t>
      </w:r>
      <w:r w:rsidR="0048726A">
        <w:t xml:space="preserve"> When talking to Mayor </w:t>
      </w:r>
      <w:proofErr w:type="spellStart"/>
      <w:r w:rsidR="0048726A">
        <w:t>Peduto</w:t>
      </w:r>
      <w:proofErr w:type="spellEnd"/>
      <w:r w:rsidR="0048726A">
        <w:t xml:space="preserve">, sharing the work of </w:t>
      </w:r>
      <w:proofErr w:type="spellStart"/>
      <w:r w:rsidR="0048726A">
        <w:t>WHAMglobal</w:t>
      </w:r>
      <w:proofErr w:type="spellEnd"/>
      <w:r w:rsidR="0048726A">
        <w:t xml:space="preserve"> and appreciating the city’s initiative to promote diversity and inclusion, he said “and </w:t>
      </w:r>
      <w:r w:rsidR="004970BD">
        <w:t>we should</w:t>
      </w:r>
      <w:r w:rsidR="0048726A">
        <w:t xml:space="preserve"> not forget to add that welcoming immigrants is not just the right thing </w:t>
      </w:r>
      <w:r w:rsidR="0048726A">
        <w:lastRenderedPageBreak/>
        <w:t>to do, but is necessary for the growth of our region, and immigrants bring the rich and diverse talent which enhances that growth”.</w:t>
      </w:r>
    </w:p>
    <w:sectPr w:rsidR="0048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BFF"/>
    <w:rsid w:val="00152831"/>
    <w:rsid w:val="00162A8D"/>
    <w:rsid w:val="004258A8"/>
    <w:rsid w:val="0048726A"/>
    <w:rsid w:val="004970BD"/>
    <w:rsid w:val="009521EC"/>
    <w:rsid w:val="009D7EB7"/>
    <w:rsid w:val="00D926F9"/>
    <w:rsid w:val="00EF4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2F56"/>
  <w15:chartTrackingRefBased/>
  <w15:docId w15:val="{C047DFE9-7C6E-4357-82B2-16ECDFFA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Hanifa Nakiryowa</dc:creator>
  <cp:keywords/>
  <dc:description/>
  <cp:lastModifiedBy>Hanifa Nakiryowa</cp:lastModifiedBy>
  <cp:revision>3</cp:revision>
  <dcterms:created xsi:type="dcterms:W3CDTF">2018-09-18T13:44:00Z</dcterms:created>
  <dcterms:modified xsi:type="dcterms:W3CDTF">2018-09-28T20:52:00Z</dcterms:modified>
</cp:coreProperties>
</file>